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E9" w:rsidRDefault="000312E9" w:rsidP="00C21006">
      <w:pPr>
        <w:jc w:val="center"/>
        <w:rPr>
          <w:b/>
          <w:sz w:val="28"/>
          <w:szCs w:val="28"/>
        </w:rPr>
      </w:pPr>
    </w:p>
    <w:p w:rsidR="000312E9" w:rsidRDefault="000312E9" w:rsidP="00C21006">
      <w:pPr>
        <w:jc w:val="center"/>
        <w:rPr>
          <w:b/>
          <w:sz w:val="28"/>
          <w:szCs w:val="28"/>
        </w:rPr>
      </w:pP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DE41CF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DE41CF">
        <w:rPr>
          <w:b/>
          <w:sz w:val="28"/>
          <w:szCs w:val="28"/>
        </w:rPr>
        <w:t>а по Костромской области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 201</w:t>
      </w:r>
      <w:r w:rsidR="00A67791"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</w:t>
      </w:r>
      <w:r w:rsidR="00D93C2F">
        <w:rPr>
          <w:b/>
          <w:sz w:val="28"/>
          <w:szCs w:val="28"/>
        </w:rPr>
        <w:t>у</w:t>
      </w:r>
    </w:p>
    <w:p w:rsidR="00C21006" w:rsidRDefault="00C21006" w:rsidP="00C21006">
      <w:pPr>
        <w:jc w:val="center"/>
        <w:rPr>
          <w:sz w:val="28"/>
          <w:szCs w:val="28"/>
        </w:rPr>
      </w:pPr>
    </w:p>
    <w:p w:rsidR="000312E9" w:rsidRPr="0082051E" w:rsidRDefault="000312E9" w:rsidP="00C21006">
      <w:pPr>
        <w:jc w:val="center"/>
        <w:rPr>
          <w:sz w:val="28"/>
          <w:szCs w:val="28"/>
        </w:rPr>
      </w:pPr>
    </w:p>
    <w:p w:rsidR="00C21006" w:rsidRDefault="00D93C2F" w:rsidP="00D9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2014 год</w:t>
      </w:r>
      <w:r w:rsidR="00C21006">
        <w:rPr>
          <w:sz w:val="28"/>
          <w:szCs w:val="28"/>
        </w:rPr>
        <w:t xml:space="preserve"> в </w:t>
      </w:r>
      <w:r w:rsidR="00DE41CF">
        <w:rPr>
          <w:sz w:val="28"/>
          <w:szCs w:val="28"/>
        </w:rPr>
        <w:t>Управление</w:t>
      </w:r>
      <w:r w:rsidR="00FD33ED">
        <w:rPr>
          <w:sz w:val="28"/>
          <w:szCs w:val="28"/>
        </w:rPr>
        <w:t xml:space="preserve"> </w:t>
      </w:r>
      <w:r w:rsidR="00C21006"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 w:rsidR="00FD33ED">
        <w:rPr>
          <w:sz w:val="28"/>
          <w:szCs w:val="28"/>
        </w:rPr>
        <w:t xml:space="preserve"> </w:t>
      </w:r>
      <w:r w:rsidR="00DE41CF">
        <w:rPr>
          <w:sz w:val="28"/>
          <w:szCs w:val="28"/>
        </w:rPr>
        <w:t xml:space="preserve">по Костромской области </w:t>
      </w:r>
      <w:r w:rsidR="00C21006">
        <w:rPr>
          <w:sz w:val="28"/>
          <w:szCs w:val="28"/>
        </w:rPr>
        <w:t xml:space="preserve">поступило </w:t>
      </w:r>
      <w:r>
        <w:rPr>
          <w:b/>
          <w:color w:val="000000" w:themeColor="text1"/>
          <w:sz w:val="28"/>
          <w:szCs w:val="28"/>
        </w:rPr>
        <w:t>196</w:t>
      </w:r>
      <w:r w:rsidR="00FD33ED">
        <w:rPr>
          <w:b/>
          <w:color w:val="000000" w:themeColor="text1"/>
          <w:sz w:val="28"/>
          <w:szCs w:val="28"/>
        </w:rPr>
        <w:t xml:space="preserve"> </w:t>
      </w:r>
      <w:r w:rsidR="00C21006">
        <w:rPr>
          <w:sz w:val="28"/>
          <w:szCs w:val="28"/>
        </w:rPr>
        <w:t>обращени</w:t>
      </w:r>
      <w:r>
        <w:rPr>
          <w:sz w:val="28"/>
          <w:szCs w:val="28"/>
        </w:rPr>
        <w:t>й граждан</w:t>
      </w:r>
      <w:r w:rsidR="0070255A">
        <w:rPr>
          <w:sz w:val="28"/>
          <w:szCs w:val="28"/>
        </w:rPr>
        <w:t>.</w:t>
      </w: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342F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895CCC" w:rsidRPr="00D93C2F" w:rsidRDefault="00D93C2F" w:rsidP="003E77F1">
      <w:pPr>
        <w:ind w:firstLine="709"/>
        <w:jc w:val="both"/>
        <w:rPr>
          <w:sz w:val="28"/>
          <w:szCs w:val="28"/>
        </w:rPr>
      </w:pPr>
      <w:r w:rsidRPr="00D93C2F">
        <w:rPr>
          <w:sz w:val="28"/>
          <w:szCs w:val="28"/>
        </w:rPr>
        <w:t>8</w:t>
      </w:r>
      <w:r w:rsidR="00895CCC" w:rsidRPr="00D93C2F">
        <w:rPr>
          <w:sz w:val="28"/>
          <w:szCs w:val="28"/>
        </w:rPr>
        <w:t xml:space="preserve"> обращений по вопросам административ</w:t>
      </w:r>
      <w:r w:rsidR="00041E7E" w:rsidRPr="00D93C2F">
        <w:rPr>
          <w:sz w:val="28"/>
          <w:szCs w:val="28"/>
        </w:rPr>
        <w:t>ного характера;</w:t>
      </w:r>
    </w:p>
    <w:p w:rsidR="00895CCC" w:rsidRPr="00D93C2F" w:rsidRDefault="00895CCC" w:rsidP="003E77F1">
      <w:pPr>
        <w:ind w:firstLine="709"/>
        <w:jc w:val="both"/>
        <w:rPr>
          <w:sz w:val="28"/>
          <w:szCs w:val="28"/>
        </w:rPr>
      </w:pPr>
      <w:r w:rsidRPr="00D93C2F">
        <w:rPr>
          <w:sz w:val="28"/>
          <w:szCs w:val="28"/>
        </w:rPr>
        <w:t>1</w:t>
      </w:r>
      <w:r w:rsidR="00D93C2F" w:rsidRPr="00D93C2F">
        <w:rPr>
          <w:sz w:val="28"/>
          <w:szCs w:val="28"/>
        </w:rPr>
        <w:t>3</w:t>
      </w:r>
      <w:r w:rsidRPr="00D93C2F">
        <w:rPr>
          <w:sz w:val="28"/>
          <w:szCs w:val="28"/>
        </w:rPr>
        <w:t xml:space="preserve"> обращени</w:t>
      </w:r>
      <w:r w:rsidR="00D93C2F" w:rsidRPr="00D93C2F">
        <w:rPr>
          <w:sz w:val="28"/>
          <w:szCs w:val="28"/>
        </w:rPr>
        <w:t>й</w:t>
      </w:r>
      <w:r w:rsidRPr="00D93C2F">
        <w:rPr>
          <w:sz w:val="28"/>
          <w:szCs w:val="28"/>
        </w:rPr>
        <w:t xml:space="preserve"> по вопросам информационных технологий;</w:t>
      </w:r>
    </w:p>
    <w:p w:rsidR="00041E7E" w:rsidRPr="00D93C2F" w:rsidRDefault="00D93C2F" w:rsidP="003E77F1">
      <w:pPr>
        <w:ind w:firstLine="709"/>
        <w:jc w:val="both"/>
        <w:rPr>
          <w:sz w:val="28"/>
          <w:szCs w:val="28"/>
        </w:rPr>
      </w:pPr>
      <w:r w:rsidRPr="00D93C2F">
        <w:rPr>
          <w:sz w:val="28"/>
          <w:szCs w:val="28"/>
        </w:rPr>
        <w:t>68</w:t>
      </w:r>
      <w:r w:rsidR="00041E7E" w:rsidRPr="00D93C2F">
        <w:rPr>
          <w:sz w:val="28"/>
          <w:szCs w:val="28"/>
        </w:rPr>
        <w:t xml:space="preserve"> обращений по вопросам защиты персональных данных;</w:t>
      </w:r>
    </w:p>
    <w:p w:rsidR="00041E7E" w:rsidRPr="00D93C2F" w:rsidRDefault="00D93C2F" w:rsidP="003E77F1">
      <w:pPr>
        <w:ind w:firstLine="709"/>
        <w:jc w:val="both"/>
        <w:rPr>
          <w:sz w:val="28"/>
          <w:szCs w:val="28"/>
        </w:rPr>
      </w:pPr>
      <w:r w:rsidRPr="00D93C2F">
        <w:rPr>
          <w:sz w:val="28"/>
          <w:szCs w:val="28"/>
        </w:rPr>
        <w:t>89</w:t>
      </w:r>
      <w:r w:rsidR="00041E7E" w:rsidRPr="00D93C2F">
        <w:rPr>
          <w:sz w:val="28"/>
          <w:szCs w:val="28"/>
        </w:rPr>
        <w:t xml:space="preserve"> обращений в области связи;</w:t>
      </w:r>
    </w:p>
    <w:p w:rsidR="00041E7E" w:rsidRPr="00D93C2F" w:rsidRDefault="00D93C2F" w:rsidP="003E77F1">
      <w:pPr>
        <w:ind w:firstLine="709"/>
        <w:jc w:val="both"/>
        <w:rPr>
          <w:sz w:val="28"/>
          <w:szCs w:val="28"/>
        </w:rPr>
      </w:pPr>
      <w:r w:rsidRPr="00D93C2F">
        <w:rPr>
          <w:sz w:val="28"/>
          <w:szCs w:val="28"/>
        </w:rPr>
        <w:t>18</w:t>
      </w:r>
      <w:r w:rsidR="00041E7E" w:rsidRPr="00D93C2F">
        <w:rPr>
          <w:sz w:val="28"/>
          <w:szCs w:val="28"/>
        </w:rPr>
        <w:t xml:space="preserve"> обращения в области СМИ.</w:t>
      </w:r>
    </w:p>
    <w:p w:rsidR="00895CCC" w:rsidRPr="00D93C2F" w:rsidRDefault="00041E7E" w:rsidP="00041E7E">
      <w:pPr>
        <w:ind w:firstLine="709"/>
        <w:jc w:val="center"/>
        <w:rPr>
          <w:b/>
          <w:sz w:val="28"/>
          <w:szCs w:val="28"/>
          <w:u w:val="single"/>
        </w:rPr>
      </w:pPr>
      <w:r w:rsidRPr="00D93C2F">
        <w:rPr>
          <w:b/>
          <w:sz w:val="28"/>
          <w:szCs w:val="28"/>
          <w:u w:val="single"/>
        </w:rPr>
        <w:t>В процентном соотношении:</w:t>
      </w:r>
    </w:p>
    <w:p w:rsidR="00124933" w:rsidRPr="00D93C2F" w:rsidRDefault="00D93C2F" w:rsidP="003E77F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D93C2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6 </w:t>
      </w:r>
      <w:r w:rsidR="00124933" w:rsidRPr="00D93C2F">
        <w:rPr>
          <w:color w:val="000000" w:themeColor="text1"/>
          <w:sz w:val="28"/>
          <w:szCs w:val="28"/>
        </w:rPr>
        <w:t>% –</w:t>
      </w:r>
      <w:r w:rsidR="00041E7E" w:rsidRPr="00D93C2F">
        <w:rPr>
          <w:color w:val="000000" w:themeColor="text1"/>
          <w:sz w:val="28"/>
          <w:szCs w:val="28"/>
        </w:rPr>
        <w:t xml:space="preserve"> о</w:t>
      </w:r>
      <w:r w:rsidR="00124933" w:rsidRPr="00D93C2F">
        <w:rPr>
          <w:color w:val="000000" w:themeColor="text1"/>
          <w:sz w:val="28"/>
          <w:szCs w:val="28"/>
        </w:rPr>
        <w:t>бра</w:t>
      </w:r>
      <w:r w:rsidR="00C907B4" w:rsidRPr="00D93C2F">
        <w:rPr>
          <w:color w:val="000000" w:themeColor="text1"/>
          <w:sz w:val="28"/>
          <w:szCs w:val="28"/>
        </w:rPr>
        <w:t>щений относятся к</w:t>
      </w:r>
      <w:r w:rsidR="00124933" w:rsidRPr="00D93C2F">
        <w:rPr>
          <w:color w:val="000000" w:themeColor="text1"/>
          <w:sz w:val="28"/>
          <w:szCs w:val="28"/>
        </w:rPr>
        <w:t xml:space="preserve"> работе в сфере связи; </w:t>
      </w:r>
    </w:p>
    <w:p w:rsidR="00041E7E" w:rsidRPr="00D93C2F" w:rsidRDefault="00D93C2F" w:rsidP="003E77F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D93C2F">
        <w:rPr>
          <w:color w:val="000000" w:themeColor="text1"/>
          <w:sz w:val="28"/>
          <w:szCs w:val="28"/>
        </w:rPr>
        <w:t>9</w:t>
      </w:r>
      <w:r w:rsidR="00041E7E" w:rsidRPr="00D93C2F">
        <w:rPr>
          <w:color w:val="000000" w:themeColor="text1"/>
          <w:sz w:val="28"/>
          <w:szCs w:val="28"/>
        </w:rPr>
        <w:t>% -  обращений в области СМИ;</w:t>
      </w:r>
    </w:p>
    <w:p w:rsidR="003E77F1" w:rsidRPr="00D93C2F" w:rsidRDefault="00D93C2F" w:rsidP="003E77F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D93C2F">
        <w:rPr>
          <w:color w:val="000000" w:themeColor="text1"/>
          <w:sz w:val="28"/>
          <w:szCs w:val="28"/>
        </w:rPr>
        <w:t xml:space="preserve">34 </w:t>
      </w:r>
      <w:r w:rsidR="00124933" w:rsidRPr="00D93C2F">
        <w:rPr>
          <w:color w:val="000000" w:themeColor="text1"/>
          <w:sz w:val="28"/>
          <w:szCs w:val="28"/>
        </w:rPr>
        <w:t xml:space="preserve">% – </w:t>
      </w:r>
      <w:r w:rsidR="00041E7E" w:rsidRPr="00D93C2F">
        <w:rPr>
          <w:color w:val="000000" w:themeColor="text1"/>
          <w:sz w:val="28"/>
          <w:szCs w:val="28"/>
        </w:rPr>
        <w:t>о</w:t>
      </w:r>
      <w:r w:rsidR="00124933" w:rsidRPr="00D93C2F">
        <w:rPr>
          <w:color w:val="000000" w:themeColor="text1"/>
          <w:sz w:val="28"/>
          <w:szCs w:val="28"/>
        </w:rPr>
        <w:t>бращени</w:t>
      </w:r>
      <w:r w:rsidR="000936A8" w:rsidRPr="00D93C2F">
        <w:rPr>
          <w:color w:val="000000" w:themeColor="text1"/>
          <w:sz w:val="28"/>
          <w:szCs w:val="28"/>
        </w:rPr>
        <w:t>й</w:t>
      </w:r>
      <w:r w:rsidR="00124933" w:rsidRPr="00D93C2F">
        <w:rPr>
          <w:color w:val="000000" w:themeColor="text1"/>
          <w:sz w:val="28"/>
          <w:szCs w:val="28"/>
        </w:rPr>
        <w:t xml:space="preserve"> касаются защиты персональных данных</w:t>
      </w:r>
      <w:r w:rsidR="003E77F1" w:rsidRPr="00D93C2F">
        <w:rPr>
          <w:color w:val="000000" w:themeColor="text1"/>
          <w:sz w:val="28"/>
          <w:szCs w:val="28"/>
        </w:rPr>
        <w:t>;</w:t>
      </w:r>
    </w:p>
    <w:p w:rsidR="00FD22EB" w:rsidRPr="00D93C2F" w:rsidRDefault="00D93C2F" w:rsidP="003E77F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D93C2F">
        <w:rPr>
          <w:color w:val="000000" w:themeColor="text1"/>
          <w:sz w:val="28"/>
          <w:szCs w:val="28"/>
        </w:rPr>
        <w:t xml:space="preserve">7 </w:t>
      </w:r>
      <w:r w:rsidR="003E77F1" w:rsidRPr="00D93C2F">
        <w:rPr>
          <w:color w:val="000000" w:themeColor="text1"/>
          <w:sz w:val="28"/>
          <w:szCs w:val="28"/>
        </w:rPr>
        <w:t xml:space="preserve">% - </w:t>
      </w:r>
      <w:r w:rsidR="00041E7E" w:rsidRPr="00D93C2F">
        <w:rPr>
          <w:color w:val="000000" w:themeColor="text1"/>
          <w:sz w:val="28"/>
          <w:szCs w:val="28"/>
        </w:rPr>
        <w:t>о</w:t>
      </w:r>
      <w:r w:rsidR="00B40A8C" w:rsidRPr="00D93C2F">
        <w:rPr>
          <w:color w:val="000000" w:themeColor="text1"/>
          <w:sz w:val="28"/>
          <w:szCs w:val="28"/>
        </w:rPr>
        <w:t xml:space="preserve">бращений в сфере </w:t>
      </w:r>
      <w:r w:rsidR="003E77F1" w:rsidRPr="00D93C2F">
        <w:rPr>
          <w:color w:val="000000" w:themeColor="text1"/>
          <w:sz w:val="28"/>
          <w:szCs w:val="28"/>
        </w:rPr>
        <w:t>информационны</w:t>
      </w:r>
      <w:r w:rsidR="00B40A8C" w:rsidRPr="00D93C2F">
        <w:rPr>
          <w:color w:val="000000" w:themeColor="text1"/>
          <w:sz w:val="28"/>
          <w:szCs w:val="28"/>
        </w:rPr>
        <w:t>х</w:t>
      </w:r>
      <w:r w:rsidR="00C907B4" w:rsidRPr="00D93C2F">
        <w:rPr>
          <w:color w:val="000000" w:themeColor="text1"/>
          <w:sz w:val="28"/>
          <w:szCs w:val="28"/>
        </w:rPr>
        <w:t xml:space="preserve"> технологи</w:t>
      </w:r>
      <w:r w:rsidR="00B40A8C" w:rsidRPr="00D93C2F">
        <w:rPr>
          <w:color w:val="000000" w:themeColor="text1"/>
          <w:sz w:val="28"/>
          <w:szCs w:val="28"/>
        </w:rPr>
        <w:t>й</w:t>
      </w:r>
      <w:r w:rsidR="003E77F1" w:rsidRPr="00D93C2F">
        <w:rPr>
          <w:color w:val="000000" w:themeColor="text1"/>
          <w:sz w:val="28"/>
          <w:szCs w:val="28"/>
        </w:rPr>
        <w:t>;</w:t>
      </w:r>
    </w:p>
    <w:p w:rsidR="00041E7E" w:rsidRDefault="00D93C2F" w:rsidP="000312E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93C2F">
        <w:rPr>
          <w:color w:val="000000" w:themeColor="text1"/>
          <w:sz w:val="28"/>
          <w:szCs w:val="28"/>
        </w:rPr>
        <w:t>4</w:t>
      </w:r>
      <w:r w:rsidR="00041E7E" w:rsidRPr="00D93C2F">
        <w:rPr>
          <w:sz w:val="28"/>
          <w:szCs w:val="28"/>
        </w:rPr>
        <w:t>%  -  иные</w:t>
      </w:r>
      <w:r w:rsidR="00A47697" w:rsidRPr="00D93C2F">
        <w:rPr>
          <w:sz w:val="28"/>
          <w:szCs w:val="28"/>
        </w:rPr>
        <w:t>.</w:t>
      </w:r>
    </w:p>
    <w:p w:rsidR="00B40A8C" w:rsidRDefault="00B40A8C" w:rsidP="00342F3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B03EBD" w:rsidRDefault="00B03EBD" w:rsidP="00342F3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BF674B" w:rsidRDefault="00B03EBD" w:rsidP="00976134">
      <w:pPr>
        <w:tabs>
          <w:tab w:val="left" w:pos="-4678"/>
        </w:tabs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F3F49EB" wp14:editId="0575D6BA">
            <wp:extent cx="6583680" cy="3386938"/>
            <wp:effectExtent l="0" t="0" r="762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84CC6" w:rsidRDefault="00884CC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D287A" w:rsidRDefault="00DD287A" w:rsidP="00C21006">
      <w:pPr>
        <w:rPr>
          <w:b/>
          <w:color w:val="000000"/>
          <w:sz w:val="28"/>
          <w:szCs w:val="28"/>
        </w:rPr>
      </w:pPr>
    </w:p>
    <w:p w:rsidR="00DD287A" w:rsidRDefault="00DD287A" w:rsidP="00DD287A">
      <w:pPr>
        <w:tabs>
          <w:tab w:val="left" w:pos="0"/>
        </w:tabs>
        <w:ind w:right="-1" w:firstLine="720"/>
        <w:jc w:val="right"/>
        <w:rPr>
          <w:i/>
        </w:rPr>
      </w:pPr>
      <w:r>
        <w:rPr>
          <w:b/>
          <w:i/>
        </w:rPr>
        <w:t xml:space="preserve">Таблица </w:t>
      </w:r>
    </w:p>
    <w:tbl>
      <w:tblPr>
        <w:tblW w:w="3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095"/>
        <w:gridCol w:w="1984"/>
      </w:tblGrid>
      <w:tr w:rsidR="00DD287A" w:rsidTr="00884CC6">
        <w:trPr>
          <w:jc w:val="center"/>
        </w:trPr>
        <w:tc>
          <w:tcPr>
            <w:tcW w:w="1856" w:type="pct"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1615" w:type="pct"/>
            <w:shd w:val="clear" w:color="auto" w:fill="FABF8F"/>
            <w:vAlign w:val="center"/>
            <w:hideMark/>
          </w:tcPr>
          <w:p w:rsidR="00DD287A" w:rsidRDefault="00DD287A" w:rsidP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29" w:type="pct"/>
            <w:shd w:val="clear" w:color="auto" w:fill="FABF8F"/>
            <w:vAlign w:val="center"/>
            <w:hideMark/>
          </w:tcPr>
          <w:p w:rsidR="00DD287A" w:rsidRDefault="00DD287A" w:rsidP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2014 год</w:t>
            </w:r>
          </w:p>
        </w:tc>
      </w:tr>
      <w:tr w:rsidR="00DD287A" w:rsidTr="00884CC6">
        <w:trPr>
          <w:jc w:val="center"/>
        </w:trPr>
        <w:tc>
          <w:tcPr>
            <w:tcW w:w="1856" w:type="pct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поступило обращений, из них</w:t>
            </w:r>
          </w:p>
        </w:tc>
        <w:tc>
          <w:tcPr>
            <w:tcW w:w="1615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1529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</w:t>
            </w:r>
          </w:p>
        </w:tc>
      </w:tr>
      <w:tr w:rsidR="00DD287A" w:rsidTr="00884CC6">
        <w:trPr>
          <w:jc w:val="center"/>
        </w:trPr>
        <w:tc>
          <w:tcPr>
            <w:tcW w:w="1856" w:type="pct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сфере связи</w:t>
            </w:r>
          </w:p>
        </w:tc>
        <w:tc>
          <w:tcPr>
            <w:tcW w:w="1615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529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</w:t>
            </w:r>
          </w:p>
        </w:tc>
      </w:tr>
      <w:tr w:rsidR="00DD287A" w:rsidTr="00884CC6">
        <w:trPr>
          <w:jc w:val="center"/>
        </w:trPr>
        <w:tc>
          <w:tcPr>
            <w:tcW w:w="1856" w:type="pct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сфере массовых коммуникаций</w:t>
            </w:r>
          </w:p>
        </w:tc>
        <w:tc>
          <w:tcPr>
            <w:tcW w:w="1615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529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DD287A" w:rsidTr="00884CC6">
        <w:trPr>
          <w:jc w:val="center"/>
        </w:trPr>
        <w:tc>
          <w:tcPr>
            <w:tcW w:w="1856" w:type="pct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615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529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DD287A" w:rsidTr="00884CC6">
        <w:trPr>
          <w:jc w:val="center"/>
        </w:trPr>
        <w:tc>
          <w:tcPr>
            <w:tcW w:w="1856" w:type="pct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сфере информационных технологий</w:t>
            </w:r>
          </w:p>
        </w:tc>
        <w:tc>
          <w:tcPr>
            <w:tcW w:w="1615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DD287A" w:rsidTr="00884CC6">
        <w:trPr>
          <w:trHeight w:val="701"/>
          <w:jc w:val="center"/>
        </w:trPr>
        <w:tc>
          <w:tcPr>
            <w:tcW w:w="1856" w:type="pct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административно-правового характера</w:t>
            </w:r>
          </w:p>
        </w:tc>
        <w:tc>
          <w:tcPr>
            <w:tcW w:w="1615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529" w:type="pct"/>
            <w:shd w:val="clear" w:color="auto" w:fill="FABF8F"/>
            <w:vAlign w:val="center"/>
            <w:hideMark/>
          </w:tcPr>
          <w:p w:rsidR="00DD287A" w:rsidRDefault="00DD287A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DD287A" w:rsidRDefault="00DD287A" w:rsidP="00DD287A">
      <w:pPr>
        <w:tabs>
          <w:tab w:val="left" w:pos="0"/>
        </w:tabs>
        <w:ind w:right="-1"/>
        <w:jc w:val="both"/>
      </w:pPr>
    </w:p>
    <w:p w:rsidR="00DD287A" w:rsidRDefault="00DD287A" w:rsidP="00DD287A"/>
    <w:p w:rsidR="00DD287A" w:rsidRDefault="00DD287A" w:rsidP="00C21006">
      <w:pPr>
        <w:rPr>
          <w:b/>
          <w:color w:val="000000"/>
          <w:sz w:val="28"/>
          <w:szCs w:val="28"/>
        </w:rPr>
      </w:pPr>
    </w:p>
    <w:sectPr w:rsidR="00DD287A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5E" w:rsidRDefault="00D5305E" w:rsidP="0038203C">
      <w:r>
        <w:separator/>
      </w:r>
    </w:p>
  </w:endnote>
  <w:endnote w:type="continuationSeparator" w:id="0">
    <w:p w:rsidR="00D5305E" w:rsidRDefault="00D5305E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5E" w:rsidRDefault="00D5305E" w:rsidP="0038203C">
      <w:r>
        <w:separator/>
      </w:r>
    </w:p>
  </w:footnote>
  <w:footnote w:type="continuationSeparator" w:id="0">
    <w:p w:rsidR="00D5305E" w:rsidRDefault="00D5305E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2F" w:rsidRDefault="00084EE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C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C2F" w:rsidRDefault="00D93C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6"/>
    <w:rsid w:val="000174EF"/>
    <w:rsid w:val="000312E9"/>
    <w:rsid w:val="00032D5C"/>
    <w:rsid w:val="00041E7E"/>
    <w:rsid w:val="00056AD0"/>
    <w:rsid w:val="00062507"/>
    <w:rsid w:val="00080D4E"/>
    <w:rsid w:val="00084EEA"/>
    <w:rsid w:val="000936A8"/>
    <w:rsid w:val="00096F91"/>
    <w:rsid w:val="000C4287"/>
    <w:rsid w:val="000C4AB3"/>
    <w:rsid w:val="000D3359"/>
    <w:rsid w:val="000D6FB9"/>
    <w:rsid w:val="000E2B73"/>
    <w:rsid w:val="000E64E1"/>
    <w:rsid w:val="000F41E5"/>
    <w:rsid w:val="0010065B"/>
    <w:rsid w:val="00116F27"/>
    <w:rsid w:val="00121E68"/>
    <w:rsid w:val="00124933"/>
    <w:rsid w:val="00126A3E"/>
    <w:rsid w:val="0014308E"/>
    <w:rsid w:val="00153919"/>
    <w:rsid w:val="001A0F3D"/>
    <w:rsid w:val="001A744B"/>
    <w:rsid w:val="001B2DCE"/>
    <w:rsid w:val="001D440D"/>
    <w:rsid w:val="002049DB"/>
    <w:rsid w:val="00242D31"/>
    <w:rsid w:val="00261FB7"/>
    <w:rsid w:val="00267775"/>
    <w:rsid w:val="0027343F"/>
    <w:rsid w:val="00287684"/>
    <w:rsid w:val="002A03C1"/>
    <w:rsid w:val="002B1545"/>
    <w:rsid w:val="002C14D7"/>
    <w:rsid w:val="002D2345"/>
    <w:rsid w:val="002D59E5"/>
    <w:rsid w:val="002E6088"/>
    <w:rsid w:val="00342F3A"/>
    <w:rsid w:val="00365ED9"/>
    <w:rsid w:val="00371CF6"/>
    <w:rsid w:val="0038203C"/>
    <w:rsid w:val="003E5E62"/>
    <w:rsid w:val="003E77F1"/>
    <w:rsid w:val="0042329A"/>
    <w:rsid w:val="00426A31"/>
    <w:rsid w:val="00432CAA"/>
    <w:rsid w:val="00442E20"/>
    <w:rsid w:val="00452F65"/>
    <w:rsid w:val="00461CCD"/>
    <w:rsid w:val="00461FCE"/>
    <w:rsid w:val="00462823"/>
    <w:rsid w:val="004852AD"/>
    <w:rsid w:val="004C38DE"/>
    <w:rsid w:val="004D3C30"/>
    <w:rsid w:val="00513B3B"/>
    <w:rsid w:val="00560A36"/>
    <w:rsid w:val="005856BE"/>
    <w:rsid w:val="0059727C"/>
    <w:rsid w:val="005A3AE0"/>
    <w:rsid w:val="005B20B7"/>
    <w:rsid w:val="005D2A0B"/>
    <w:rsid w:val="005E5E60"/>
    <w:rsid w:val="005E7B01"/>
    <w:rsid w:val="005F2DE2"/>
    <w:rsid w:val="006065B1"/>
    <w:rsid w:val="006362A9"/>
    <w:rsid w:val="00676B55"/>
    <w:rsid w:val="006975C0"/>
    <w:rsid w:val="006B3EF7"/>
    <w:rsid w:val="006D030B"/>
    <w:rsid w:val="006D1A6E"/>
    <w:rsid w:val="0070255A"/>
    <w:rsid w:val="00746E6F"/>
    <w:rsid w:val="00755B3E"/>
    <w:rsid w:val="0077091B"/>
    <w:rsid w:val="00773D07"/>
    <w:rsid w:val="007E0ADB"/>
    <w:rsid w:val="007E233A"/>
    <w:rsid w:val="0080007B"/>
    <w:rsid w:val="0082051E"/>
    <w:rsid w:val="0082397B"/>
    <w:rsid w:val="00852C56"/>
    <w:rsid w:val="0086527B"/>
    <w:rsid w:val="00865D12"/>
    <w:rsid w:val="00866173"/>
    <w:rsid w:val="00876353"/>
    <w:rsid w:val="00884CC6"/>
    <w:rsid w:val="00895CCC"/>
    <w:rsid w:val="008B5B2E"/>
    <w:rsid w:val="008C2E47"/>
    <w:rsid w:val="008E44A6"/>
    <w:rsid w:val="008F68DD"/>
    <w:rsid w:val="00932BBC"/>
    <w:rsid w:val="00937150"/>
    <w:rsid w:val="00975411"/>
    <w:rsid w:val="00976134"/>
    <w:rsid w:val="009B5E3C"/>
    <w:rsid w:val="009C638E"/>
    <w:rsid w:val="00A13B62"/>
    <w:rsid w:val="00A23A07"/>
    <w:rsid w:val="00A2481D"/>
    <w:rsid w:val="00A47697"/>
    <w:rsid w:val="00A64764"/>
    <w:rsid w:val="00A67791"/>
    <w:rsid w:val="00A778FB"/>
    <w:rsid w:val="00A9425C"/>
    <w:rsid w:val="00AB2FD6"/>
    <w:rsid w:val="00AD1096"/>
    <w:rsid w:val="00AE3AF5"/>
    <w:rsid w:val="00B01706"/>
    <w:rsid w:val="00B03EBD"/>
    <w:rsid w:val="00B12E39"/>
    <w:rsid w:val="00B20B1C"/>
    <w:rsid w:val="00B2237B"/>
    <w:rsid w:val="00B33760"/>
    <w:rsid w:val="00B40A8C"/>
    <w:rsid w:val="00B47CD1"/>
    <w:rsid w:val="00B641B4"/>
    <w:rsid w:val="00B97412"/>
    <w:rsid w:val="00BA37DF"/>
    <w:rsid w:val="00BF470D"/>
    <w:rsid w:val="00BF4DF4"/>
    <w:rsid w:val="00BF674B"/>
    <w:rsid w:val="00BF7219"/>
    <w:rsid w:val="00C04F20"/>
    <w:rsid w:val="00C13FDF"/>
    <w:rsid w:val="00C21006"/>
    <w:rsid w:val="00C25DE5"/>
    <w:rsid w:val="00C279EC"/>
    <w:rsid w:val="00C337B1"/>
    <w:rsid w:val="00C52819"/>
    <w:rsid w:val="00C6154D"/>
    <w:rsid w:val="00C907B4"/>
    <w:rsid w:val="00CA1E06"/>
    <w:rsid w:val="00CC2A2D"/>
    <w:rsid w:val="00D4257E"/>
    <w:rsid w:val="00D477F3"/>
    <w:rsid w:val="00D5305E"/>
    <w:rsid w:val="00D72C7F"/>
    <w:rsid w:val="00D7389C"/>
    <w:rsid w:val="00D74AA0"/>
    <w:rsid w:val="00D772CC"/>
    <w:rsid w:val="00D82C5B"/>
    <w:rsid w:val="00D92A2E"/>
    <w:rsid w:val="00D93C2F"/>
    <w:rsid w:val="00D96765"/>
    <w:rsid w:val="00DA3829"/>
    <w:rsid w:val="00DC5574"/>
    <w:rsid w:val="00DD287A"/>
    <w:rsid w:val="00DE41CF"/>
    <w:rsid w:val="00DF4DEE"/>
    <w:rsid w:val="00E036F7"/>
    <w:rsid w:val="00E32E7E"/>
    <w:rsid w:val="00E54730"/>
    <w:rsid w:val="00E6480F"/>
    <w:rsid w:val="00E741FB"/>
    <w:rsid w:val="00E7509A"/>
    <w:rsid w:val="00E8461E"/>
    <w:rsid w:val="00E91693"/>
    <w:rsid w:val="00EA1978"/>
    <w:rsid w:val="00EB1C1D"/>
    <w:rsid w:val="00EF58CF"/>
    <w:rsid w:val="00EF7855"/>
    <w:rsid w:val="00F72945"/>
    <w:rsid w:val="00F91344"/>
    <w:rsid w:val="00F941E7"/>
    <w:rsid w:val="00FA36D3"/>
    <w:rsid w:val="00FA3C06"/>
    <w:rsid w:val="00FB41AF"/>
    <w:rsid w:val="00FC1C46"/>
    <w:rsid w:val="00FD22EB"/>
    <w:rsid w:val="00FD33ED"/>
    <w:rsid w:val="00FD3BA5"/>
    <w:rsid w:val="00FE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9.0.222\Users\Komlev\&#1057;&#1072;&#1081;&#1090;\&#1044;&#1080;&#1072;&#1075;&#1072;&#1088;&#1072;&#1084;&#1072;%20&#1086;&#1073;&#1088;&#1072;&#1097;&#1077;&#1085;&#1080;&#1103;%20&#1075;&#1088;&#1072;&#1078;&#1076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sz="1800" b="1" i="0" u="none" strike="noStrike" baseline="0">
                <a:effectLst/>
              </a:rPr>
              <a:t>01.01.2014 - 31.12.2014</a:t>
            </a:r>
            <a:r>
              <a:rPr lang="ru-RU" sz="1800" b="1" i="0" u="none" strike="noStrike" baseline="0"/>
              <a:t> </a:t>
            </a:r>
            <a:endParaRPr lang="ru-RU" b="1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50443666421548E-2"/>
          <c:y val="0.16863588476237271"/>
          <c:w val="0.8993592712675621"/>
          <c:h val="0.7612258206115335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595780716089734"/>
                  <c:y val="3.62180885248210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5.598665946102472E-2"/>
                  <c:y val="-4.98275079581195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layout>
                <c:manualLayout>
                  <c:x val="3.9092543681021281E-2"/>
                  <c:y val="-6.160634677202643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Информационные технологии</c:v>
                </c:pt>
                <c:pt idx="3">
                  <c:v>Персональные данные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0.09</c:v>
                </c:pt>
                <c:pt idx="2">
                  <c:v>7.0000000000000007E-2</c:v>
                </c:pt>
                <c:pt idx="3">
                  <c:v>0.34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3DF4-AA6E-418C-A06C-E00AD7AB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Сергеевич Комлев</cp:lastModifiedBy>
  <cp:revision>4</cp:revision>
  <cp:lastPrinted>2015-02-17T08:16:00Z</cp:lastPrinted>
  <dcterms:created xsi:type="dcterms:W3CDTF">2015-02-17T07:43:00Z</dcterms:created>
  <dcterms:modified xsi:type="dcterms:W3CDTF">2015-02-17T11:23:00Z</dcterms:modified>
</cp:coreProperties>
</file>