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4A" w:rsidRDefault="00F6266F">
      <w:pPr>
        <w:spacing w:before="120"/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Управление Федеральной службы по надзору в сфере связи, информационных технологий и массовых коммуникаций по Костромской области </w:t>
      </w:r>
    </w:p>
    <w:p w:rsidR="00821B4A" w:rsidRDefault="00821B4A">
      <w:pPr>
        <w:ind w:left="10915"/>
        <w:jc w:val="center"/>
        <w:rPr>
          <w:sz w:val="18"/>
        </w:rPr>
      </w:pPr>
    </w:p>
    <w:p w:rsidR="00821B4A" w:rsidRDefault="00F6266F">
      <w:pPr>
        <w:ind w:left="10915"/>
        <w:jc w:val="center"/>
        <w:rPr>
          <w:sz w:val="22"/>
        </w:rPr>
      </w:pPr>
      <w:r>
        <w:rPr>
          <w:sz w:val="22"/>
        </w:rPr>
        <w:t>УТВЕРЖДЕН</w:t>
      </w:r>
    </w:p>
    <w:p w:rsidR="00821B4A" w:rsidRDefault="00F6266F">
      <w:pPr>
        <w:ind w:left="11340"/>
        <w:rPr>
          <w:sz w:val="22"/>
        </w:rPr>
      </w:pPr>
      <w:r>
        <w:rPr>
          <w:sz w:val="22"/>
        </w:rPr>
        <w:t>Корольков С.Л. ________________________</w:t>
      </w:r>
    </w:p>
    <w:p w:rsidR="00821B4A" w:rsidRDefault="00F6266F">
      <w:pPr>
        <w:ind w:left="11340"/>
        <w:jc w:val="center"/>
        <w:rPr>
          <w:sz w:val="18"/>
        </w:rPr>
      </w:pPr>
      <w:r>
        <w:rPr>
          <w:sz w:val="18"/>
        </w:rPr>
        <w:t>(фамилия, инициалы и подпись руководителя)</w:t>
      </w:r>
    </w:p>
    <w:tbl>
      <w:tblPr>
        <w:tblW w:w="0" w:type="auto"/>
        <w:tblInd w:w="12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701"/>
        <w:gridCol w:w="397"/>
        <w:gridCol w:w="340"/>
        <w:gridCol w:w="340"/>
      </w:tblGrid>
      <w:tr w:rsidR="00821B4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1B4A" w:rsidRDefault="00F6266F">
            <w:pPr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1B4A" w:rsidRDefault="00F626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 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1B4A" w:rsidRDefault="00F626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1B4A" w:rsidRDefault="00F6266F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1B4A" w:rsidRDefault="00F6266F">
            <w:pPr>
              <w:ind w:left="57"/>
              <w:rPr>
                <w:sz w:val="22"/>
              </w:rPr>
            </w:pP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</w:tc>
      </w:tr>
    </w:tbl>
    <w:p w:rsidR="00821B4A" w:rsidRDefault="00F6266F">
      <w:pPr>
        <w:jc w:val="right"/>
        <w:rPr>
          <w:sz w:val="22"/>
        </w:rPr>
      </w:pPr>
      <w:r>
        <w:rPr>
          <w:sz w:val="22"/>
        </w:rPr>
        <w:t>М.П.</w:t>
      </w:r>
    </w:p>
    <w:p w:rsidR="00821B4A" w:rsidRDefault="00F6266F">
      <w:pPr>
        <w:jc w:val="center"/>
        <w:rPr>
          <w:spacing w:val="40"/>
          <w:sz w:val="24"/>
        </w:rPr>
      </w:pPr>
      <w:r>
        <w:rPr>
          <w:spacing w:val="40"/>
          <w:sz w:val="24"/>
        </w:rPr>
        <w:t>ПЛАН</w:t>
      </w:r>
    </w:p>
    <w:p w:rsidR="00821B4A" w:rsidRDefault="00F6266F">
      <w:pPr>
        <w:jc w:val="center"/>
        <w:rPr>
          <w:sz w:val="24"/>
        </w:rPr>
      </w:pPr>
      <w:r>
        <w:rPr>
          <w:sz w:val="24"/>
        </w:rPr>
        <w:t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2021 год</w:t>
      </w:r>
    </w:p>
    <w:p w:rsidR="00821B4A" w:rsidRDefault="00821B4A">
      <w:pPr>
        <w:rPr>
          <w:sz w:val="24"/>
        </w:rPr>
      </w:pPr>
    </w:p>
    <w:tbl>
      <w:tblPr>
        <w:tblW w:w="16018" w:type="dxa"/>
        <w:tblInd w:w="4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"/>
        <w:gridCol w:w="1325"/>
        <w:gridCol w:w="1085"/>
        <w:gridCol w:w="1085"/>
        <w:gridCol w:w="399"/>
        <w:gridCol w:w="1120"/>
        <w:gridCol w:w="880"/>
        <w:gridCol w:w="1094"/>
        <w:gridCol w:w="800"/>
        <w:gridCol w:w="800"/>
        <w:gridCol w:w="1093"/>
        <w:gridCol w:w="485"/>
        <w:gridCol w:w="800"/>
        <w:gridCol w:w="413"/>
        <w:gridCol w:w="717"/>
        <w:gridCol w:w="774"/>
        <w:gridCol w:w="1173"/>
        <w:gridCol w:w="700"/>
        <w:gridCol w:w="1175"/>
      </w:tblGrid>
      <w:tr w:rsidR="00F6266F" w:rsidTr="00F6266F">
        <w:trPr>
          <w:trHeight w:val="410"/>
        </w:trPr>
        <w:tc>
          <w:tcPr>
            <w:tcW w:w="100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spacing w:val="-4"/>
              </w:rPr>
              <w:t>ф.и.о.</w:t>
            </w:r>
            <w:proofErr w:type="spellEnd"/>
            <w:r>
              <w:rPr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spacing w:val="-4"/>
                <w:vertAlign w:val="superscript"/>
              </w:rPr>
              <w:t>1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1B4A" w:rsidRDefault="00F6266F">
            <w:pPr>
              <w:spacing w:line="240" w:lineRule="atLeast"/>
              <w:jc w:val="center"/>
            </w:pPr>
            <w:r>
              <w:t xml:space="preserve">Адреса 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pStyle w:val="ConsPlusNonformat"/>
              <w:spacing w:line="240" w:lineRule="atLeast"/>
              <w:ind w:left="113" w:right="113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  <w:jc w:val="center"/>
            </w:pPr>
            <w:r>
              <w:t>Цель проведения  проверки</w:t>
            </w: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1B4A" w:rsidRDefault="00F6266F">
            <w:pPr>
              <w:spacing w:line="240" w:lineRule="atLeast"/>
              <w:jc w:val="center"/>
            </w:pPr>
            <w:r>
              <w:t>Основание проведения проверки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-40" w:right="-127"/>
              <w:jc w:val="center"/>
            </w:pPr>
            <w:r>
              <w:t>Дата начала проведения 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1B4A" w:rsidRDefault="00F6266F">
            <w:pPr>
              <w:spacing w:line="240" w:lineRule="atLeast"/>
              <w:jc w:val="center"/>
            </w:pPr>
            <w:r>
              <w:t>Срок проведения плановой проверки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Pr="00F6266F" w:rsidRDefault="00F6266F" w:rsidP="00F6266F">
            <w:pPr>
              <w:pStyle w:val="af"/>
              <w:rPr>
                <w:sz w:val="18"/>
              </w:rPr>
            </w:pPr>
            <w:r w:rsidRPr="00F6266F">
              <w:rPr>
                <w:sz w:val="18"/>
              </w:rPr>
              <w:t xml:space="preserve">Информация о </w:t>
            </w:r>
            <w:proofErr w:type="gramStart"/>
            <w:r w:rsidRPr="00F6266F">
              <w:rPr>
                <w:sz w:val="18"/>
              </w:rPr>
              <w:t>постановлении</w:t>
            </w:r>
            <w:proofErr w:type="gramEnd"/>
            <w:r w:rsidRPr="00F6266F">
              <w:rPr>
                <w:sz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F6266F">
              <w:rPr>
                <w:sz w:val="18"/>
                <w:vertAlign w:val="superscript"/>
              </w:rPr>
              <w:t>5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Pr="00F6266F" w:rsidRDefault="00F6266F" w:rsidP="00F6266F">
            <w:pPr>
              <w:pStyle w:val="af"/>
              <w:rPr>
                <w:sz w:val="18"/>
              </w:rPr>
            </w:pPr>
            <w:r w:rsidRPr="00F6266F">
              <w:rPr>
                <w:sz w:val="18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</w:t>
            </w:r>
            <w:proofErr w:type="gramStart"/>
            <w:r w:rsidRPr="00F6266F">
              <w:rPr>
                <w:sz w:val="18"/>
              </w:rPr>
              <w:t>я(</w:t>
            </w:r>
            <w:proofErr w:type="gramEnd"/>
            <w:r w:rsidRPr="00F6266F">
              <w:rPr>
                <w:sz w:val="18"/>
              </w:rPr>
              <w:t>надзора) к определенной категории риска, определенному классу (категории) опасности</w:t>
            </w:r>
          </w:p>
        </w:tc>
      </w:tr>
      <w:tr w:rsidR="00F6266F" w:rsidTr="00F6266F">
        <w:trPr>
          <w:trHeight w:val="4456"/>
        </w:trPr>
        <w:tc>
          <w:tcPr>
            <w:tcW w:w="100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</w:pPr>
            <w:r>
              <w:t>места нахождения ЮЛ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</w:pPr>
            <w:r>
              <w:t>мест фактического осуществления деятельности ЮЛ, ИП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</w:pPr>
            <w:r>
              <w:t>места нахождения объектов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</w:pPr>
            <w:r>
              <w:t>дата государственной регистрации ЮЛ, ИП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</w:pPr>
            <w:r>
              <w:t>дата окончания последней проверки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  <w:rPr>
                <w:vertAlign w:val="superscript"/>
              </w:rPr>
            </w:pPr>
            <w:r>
              <w:t>иные основания в соответствии с федеральным законом</w:t>
            </w:r>
            <w:r>
              <w:rPr>
                <w:vertAlign w:val="superscript"/>
              </w:rPr>
              <w:t> 3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</w:pPr>
            <w:r>
              <w:t>рабочих дней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F6266F">
            <w:pPr>
              <w:spacing w:line="240" w:lineRule="atLeast"/>
              <w:ind w:left="113" w:right="113"/>
            </w:pPr>
            <w:r>
              <w:t xml:space="preserve">рабочих часов </w:t>
            </w:r>
            <w:r>
              <w:br/>
              <w:t>(для МСП и МКП)</w:t>
            </w: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textDirection w:val="btLr"/>
          </w:tcPr>
          <w:p w:rsidR="00821B4A" w:rsidRDefault="00821B4A"/>
        </w:tc>
      </w:tr>
      <w:tr w:rsidR="00F6266F" w:rsidTr="00F6266F">
        <w:trPr>
          <w:trHeight w:val="118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Открытое Акционерное Общество "Костромская городская телефонная сеть"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 xml:space="preserve"> 156026, Костромская обл., г. Кострома, ул. Гагарина, д. 6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156026, Костромская обл., г. Кострома, ул. Гагарина, д. 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1024400526700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pStyle w:val="ConsPlusNonformat"/>
              <w:jc w:val="center"/>
            </w:pPr>
            <w:r>
              <w:rPr>
                <w:sz w:val="16"/>
              </w:rPr>
              <w:t>4401006871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02.12.2002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17.05.2016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  <w:rPr>
                <w:spacing w:val="-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01.02.2021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Выездная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rPr>
                <w:sz w:val="16"/>
              </w:rPr>
            </w:pPr>
            <w:r>
              <w:rPr>
                <w:sz w:val="16"/>
              </w:rPr>
              <w:t>Центральное межрегиональное территориальное управление Федерального агентства по техническому регулированию и метрологии </w:t>
            </w:r>
          </w:p>
          <w:p w:rsidR="00821B4A" w:rsidRDefault="00821B4A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1B4A" w:rsidRDefault="00821B4A">
            <w:pPr>
              <w:jc w:val="center"/>
              <w:rPr>
                <w:sz w:val="16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средний риск </w:t>
            </w:r>
            <w:r>
              <w:rPr>
                <w:rFonts w:asciiTheme="minorHAnsi" w:hAnsiTheme="minorHAnsi"/>
                <w:sz w:val="16"/>
              </w:rPr>
              <w:t>(4 класс)</w:t>
            </w:r>
          </w:p>
        </w:tc>
      </w:tr>
    </w:tbl>
    <w:p w:rsidR="00F6266F" w:rsidRDefault="00F6266F"/>
    <w:tbl>
      <w:tblPr>
        <w:tblW w:w="0" w:type="auto"/>
        <w:tblInd w:w="4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"/>
        <w:gridCol w:w="1427"/>
        <w:gridCol w:w="1189"/>
        <w:gridCol w:w="1189"/>
        <w:gridCol w:w="346"/>
        <w:gridCol w:w="1120"/>
        <w:gridCol w:w="880"/>
        <w:gridCol w:w="1099"/>
        <w:gridCol w:w="800"/>
        <w:gridCol w:w="800"/>
        <w:gridCol w:w="731"/>
        <w:gridCol w:w="456"/>
        <w:gridCol w:w="800"/>
        <w:gridCol w:w="362"/>
        <w:gridCol w:w="557"/>
        <w:gridCol w:w="784"/>
        <w:gridCol w:w="919"/>
        <w:gridCol w:w="731"/>
        <w:gridCol w:w="1462"/>
      </w:tblGrid>
      <w:tr w:rsidR="00F6266F" w:rsidTr="00F6266F">
        <w:trPr>
          <w:trHeight w:val="1184"/>
        </w:trPr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Обособленное подразделение Закрытого акционерного общества "Квантум" "КВАНТУМ-КОСТРОМА"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 xml:space="preserve"> Костромская обл., г. Кострома, ул. Ленина, д. 20, 156013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Костромская обл., г. Кострома, ул. Ленина, д. 20, 156013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1027809170201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pStyle w:val="ConsPlusNonformat"/>
              <w:jc w:val="center"/>
            </w:pPr>
            <w:r>
              <w:rPr>
                <w:sz w:val="16"/>
              </w:rPr>
              <w:t>7825098536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19.03.1997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27.10.2017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  <w:rPr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05.04.2021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Выездная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1B4A" w:rsidRDefault="00821B4A">
            <w:pPr>
              <w:jc w:val="center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средний риск (4 класс)</w:t>
            </w:r>
          </w:p>
        </w:tc>
      </w:tr>
      <w:tr w:rsidR="00F6266F" w:rsidTr="00F6266F">
        <w:trPr>
          <w:trHeight w:val="1184"/>
        </w:trPr>
        <w:tc>
          <w:tcPr>
            <w:tcW w:w="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Костромское региональное отделение Северо-Западного филиала публичного акционерного общества "МегаФон"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 xml:space="preserve"> 156000,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острома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ул.Чайковского</w:t>
            </w:r>
            <w:proofErr w:type="spellEnd"/>
            <w:r>
              <w:rPr>
                <w:sz w:val="16"/>
              </w:rPr>
              <w:t xml:space="preserve">, д.2-а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 xml:space="preserve">156000,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острома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ул.Чайковского</w:t>
            </w:r>
            <w:proofErr w:type="spellEnd"/>
            <w:r>
              <w:rPr>
                <w:sz w:val="16"/>
              </w:rPr>
              <w:t>, д.2-а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1027809169585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pStyle w:val="ConsPlusNonformat"/>
              <w:jc w:val="center"/>
            </w:pPr>
            <w:r>
              <w:rPr>
                <w:sz w:val="16"/>
              </w:rPr>
              <w:t>7812014560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17.06.1993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28.08.2017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  <w:rPr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04.10.2021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A0F0C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</w:pPr>
            <w:r>
              <w:rPr>
                <w:sz w:val="16"/>
              </w:rPr>
              <w:t>Выездная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821B4A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21B4A" w:rsidRDefault="00821B4A">
            <w:pPr>
              <w:jc w:val="center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21B4A" w:rsidRDefault="00F6266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значительный риск </w:t>
            </w:r>
            <w:r>
              <w:rPr>
                <w:rFonts w:asciiTheme="minorHAnsi" w:hAnsiTheme="minorHAnsi"/>
                <w:sz w:val="16"/>
              </w:rPr>
              <w:t>(4 класс)</w:t>
            </w:r>
          </w:p>
        </w:tc>
      </w:tr>
    </w:tbl>
    <w:p w:rsidR="00821B4A" w:rsidRDefault="00821B4A">
      <w:pPr>
        <w:spacing w:before="120"/>
        <w:jc w:val="both"/>
        <w:rPr>
          <w:sz w:val="18"/>
          <w:vertAlign w:val="superscript"/>
        </w:rPr>
      </w:pPr>
    </w:p>
    <w:p w:rsidR="00821B4A" w:rsidRDefault="00F6266F">
      <w:pPr>
        <w:spacing w:before="120"/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proofErr w:type="gramStart"/>
      <w:r>
        <w:rPr>
          <w:sz w:val="18"/>
        </w:rPr>
        <w:t> Е</w:t>
      </w:r>
      <w:proofErr w:type="gramEnd"/>
      <w:r>
        <w:rPr>
          <w:sz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821B4A" w:rsidRDefault="00F6266F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2</w:t>
      </w:r>
      <w:proofErr w:type="gramStart"/>
      <w:r>
        <w:rPr>
          <w:sz w:val="18"/>
        </w:rPr>
        <w:t> Е</w:t>
      </w:r>
      <w:proofErr w:type="gramEnd"/>
      <w:r>
        <w:rPr>
          <w:sz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821B4A" w:rsidRDefault="00F6266F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821B4A" w:rsidRDefault="00F6266F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4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казывается календарный месяц начала проведения проверки.</w:t>
      </w:r>
    </w:p>
    <w:p w:rsidR="00821B4A" w:rsidRDefault="00F6266F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5</w:t>
      </w:r>
      <w:proofErr w:type="gramStart"/>
      <w:r>
        <w:rPr>
          <w:sz w:val="18"/>
        </w:rPr>
        <w:t> </w:t>
      </w:r>
      <w:r>
        <w:t>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</w:t>
      </w:r>
      <w:r>
        <w:rPr>
          <w:sz w:val="18"/>
        </w:rPr>
        <w:t>федерального</w:t>
      </w:r>
      <w:r>
        <w:t xml:space="preserve">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21B4A" w:rsidRDefault="00F6266F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6</w:t>
      </w:r>
      <w:proofErr w:type="gramStart"/>
      <w:r>
        <w:rPr>
          <w:sz w:val="18"/>
        </w:rPr>
        <w:t> </w:t>
      </w:r>
      <w:r>
        <w:t>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821B4A" w:rsidRDefault="00821B4A">
      <w:pPr>
        <w:ind w:firstLine="567"/>
        <w:jc w:val="both"/>
        <w:rPr>
          <w:sz w:val="18"/>
        </w:rPr>
      </w:pPr>
    </w:p>
    <w:p w:rsidR="00821B4A" w:rsidRDefault="00821B4A"/>
    <w:p w:rsidR="00821B4A" w:rsidRDefault="00821B4A"/>
    <w:p w:rsidR="00821B4A" w:rsidRDefault="00F6266F">
      <w:pPr>
        <w:ind w:firstLine="709"/>
        <w:jc w:val="both"/>
        <w:rPr>
          <w:i/>
          <w:sz w:val="22"/>
        </w:rPr>
      </w:pPr>
      <w:r>
        <w:rPr>
          <w:b/>
          <w:sz w:val="22"/>
        </w:rPr>
        <w:t>Начальник ОКСС ________________</w:t>
      </w:r>
      <w:r>
        <w:rPr>
          <w:b/>
          <w:sz w:val="22"/>
        </w:rPr>
        <w:tab/>
      </w:r>
      <w:r>
        <w:rPr>
          <w:b/>
          <w:sz w:val="22"/>
        </w:rPr>
        <w:tab/>
        <w:t>Р.С. Комлев</w:t>
      </w:r>
    </w:p>
    <w:p w:rsidR="00821B4A" w:rsidRDefault="00821B4A">
      <w:pPr>
        <w:ind w:firstLine="567"/>
        <w:jc w:val="both"/>
        <w:rPr>
          <w:sz w:val="24"/>
        </w:rPr>
      </w:pPr>
    </w:p>
    <w:sectPr w:rsidR="00821B4A" w:rsidSect="00F6266F">
      <w:headerReference w:type="default" r:id="rId7"/>
      <w:pgSz w:w="16840" w:h="11907" w:orient="landscape" w:code="9"/>
      <w:pgMar w:top="851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3F" w:rsidRDefault="00F6266F">
      <w:r>
        <w:separator/>
      </w:r>
    </w:p>
  </w:endnote>
  <w:endnote w:type="continuationSeparator" w:id="0">
    <w:p w:rsidR="00316D3F" w:rsidRDefault="00F6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3F" w:rsidRDefault="00F6266F">
      <w:r>
        <w:separator/>
      </w:r>
    </w:p>
  </w:footnote>
  <w:footnote w:type="continuationSeparator" w:id="0">
    <w:p w:rsidR="00316D3F" w:rsidRDefault="00F6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4A" w:rsidRDefault="00821B4A">
    <w:pPr>
      <w:pStyle w:val="a3"/>
      <w:jc w:val="righ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4A"/>
    <w:rsid w:val="00316D3F"/>
    <w:rsid w:val="00821B4A"/>
    <w:rsid w:val="00F6266F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Знак сноски1"/>
    <w:basedOn w:val="12"/>
    <w:link w:val="aa"/>
    <w:rPr>
      <w:vertAlign w:val="superscript"/>
    </w:rPr>
  </w:style>
  <w:style w:type="character" w:styleId="aa">
    <w:name w:val="footnote reference"/>
    <w:basedOn w:val="a0"/>
    <w:link w:val="1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rPr>
      <w:rFonts w:ascii="Times New Roman" w:hAnsi="Times New Roman"/>
      <w:sz w:val="20"/>
    </w:rPr>
  </w:style>
  <w:style w:type="character" w:customStyle="1" w:styleId="ConsPlusNonformat0">
    <w:name w:val="ConsPlusNonformat"/>
    <w:link w:val="ConsPlusNonformat"/>
    <w:rPr>
      <w:rFonts w:ascii="Times New Roman" w:hAnsi="Times New Roman"/>
      <w:sz w:val="20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No Spacing"/>
    <w:uiPriority w:val="1"/>
    <w:qFormat/>
    <w:rsid w:val="00F6266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Сергеевич Комлев</cp:lastModifiedBy>
  <cp:revision>3</cp:revision>
  <dcterms:created xsi:type="dcterms:W3CDTF">2020-11-10T07:32:00Z</dcterms:created>
  <dcterms:modified xsi:type="dcterms:W3CDTF">2020-12-14T12:37:00Z</dcterms:modified>
</cp:coreProperties>
</file>