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E2" w:rsidRDefault="005417F7" w:rsidP="004D44E2">
      <w:pPr>
        <w:pStyle w:val="a4"/>
        <w:ind w:firstLine="907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УТВЕРЖДЕНО</w:t>
      </w:r>
    </w:p>
    <w:p w:rsidR="004D44E2" w:rsidRDefault="004D44E2" w:rsidP="004D44E2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  <w:r w:rsidR="005417F7">
        <w:rPr>
          <w:rFonts w:ascii="Times New Roman" w:hAnsi="Times New Roman" w:cs="Times New Roman"/>
          <w:sz w:val="28"/>
        </w:rPr>
        <w:t>ом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руководителя Управления</w:t>
      </w:r>
    </w:p>
    <w:p w:rsidR="004D44E2" w:rsidRDefault="004D44E2" w:rsidP="004D44E2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Роскомнадзора по Костромской области</w:t>
      </w:r>
    </w:p>
    <w:p w:rsidR="004D44E2" w:rsidRPr="004D44E2" w:rsidRDefault="00DA15FA" w:rsidP="004D44E2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«10</w:t>
      </w:r>
      <w:r w:rsidR="004D44E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февраля </w:t>
      </w:r>
      <w:r w:rsidR="004D44E2">
        <w:rPr>
          <w:rFonts w:ascii="Times New Roman" w:hAnsi="Times New Roman" w:cs="Times New Roman"/>
          <w:sz w:val="28"/>
        </w:rPr>
        <w:t xml:space="preserve">2022 года № </w:t>
      </w:r>
      <w:r>
        <w:rPr>
          <w:rFonts w:ascii="Times New Roman" w:hAnsi="Times New Roman" w:cs="Times New Roman"/>
          <w:sz w:val="28"/>
        </w:rPr>
        <w:t>17</w:t>
      </w: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44E2" w:rsidRDefault="004D44E2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2A8E" w:rsidRPr="005D27F6" w:rsidRDefault="005D27F6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  <w:r w:rsidR="00832A8E">
        <w:rPr>
          <w:rFonts w:ascii="Times New Roman" w:hAnsi="Times New Roman" w:cs="Times New Roman"/>
          <w:b/>
          <w:sz w:val="28"/>
        </w:rPr>
        <w:t xml:space="preserve"> те</w:t>
      </w:r>
      <w:r w:rsidR="00832A8E" w:rsidRPr="005D27F6">
        <w:rPr>
          <w:rFonts w:ascii="Times New Roman" w:hAnsi="Times New Roman" w:cs="Times New Roman"/>
          <w:b/>
          <w:sz w:val="28"/>
        </w:rPr>
        <w:t>рриториального управления Роскомнадзора</w:t>
      </w:r>
      <w:r w:rsidR="00832A8E">
        <w:rPr>
          <w:rFonts w:ascii="Times New Roman" w:hAnsi="Times New Roman" w:cs="Times New Roman"/>
          <w:b/>
          <w:sz w:val="28"/>
        </w:rPr>
        <w:t xml:space="preserve"> по Костромской области на 2022 год</w:t>
      </w:r>
    </w:p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="-396" w:tblpY="2430"/>
        <w:tblW w:w="14412" w:type="dxa"/>
        <w:tblLook w:val="04A0" w:firstRow="1" w:lastRow="0" w:firstColumn="1" w:lastColumn="0" w:noHBand="0" w:noVBand="1"/>
      </w:tblPr>
      <w:tblGrid>
        <w:gridCol w:w="568"/>
        <w:gridCol w:w="3005"/>
        <w:gridCol w:w="1934"/>
        <w:gridCol w:w="3321"/>
        <w:gridCol w:w="3315"/>
        <w:gridCol w:w="2269"/>
      </w:tblGrid>
      <w:tr w:rsidR="008C687D" w:rsidTr="008C687D">
        <w:trPr>
          <w:trHeight w:val="841"/>
        </w:trPr>
        <w:tc>
          <w:tcPr>
            <w:tcW w:w="568" w:type="dxa"/>
            <w:vAlign w:val="center"/>
          </w:tcPr>
          <w:p w:rsidR="00F7070B" w:rsidRPr="00832A8E" w:rsidRDefault="00F7070B" w:rsidP="0084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05" w:type="dxa"/>
            <w:vAlign w:val="center"/>
          </w:tcPr>
          <w:p w:rsidR="00F7070B" w:rsidRPr="00832A8E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оператора</w:t>
            </w:r>
          </w:p>
        </w:tc>
        <w:tc>
          <w:tcPr>
            <w:tcW w:w="1934" w:type="dxa"/>
            <w:vAlign w:val="center"/>
          </w:tcPr>
          <w:p w:rsidR="00F7070B" w:rsidRPr="00832A8E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8E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3321" w:type="dxa"/>
            <w:vAlign w:val="center"/>
          </w:tcPr>
          <w:p w:rsidR="00F7070B" w:rsidRPr="00832A8E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8E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315" w:type="dxa"/>
            <w:vAlign w:val="center"/>
          </w:tcPr>
          <w:p w:rsidR="00F7070B" w:rsidRPr="00832A8E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8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оператора</w:t>
            </w:r>
          </w:p>
        </w:tc>
        <w:tc>
          <w:tcPr>
            <w:tcW w:w="2269" w:type="dxa"/>
            <w:vAlign w:val="center"/>
          </w:tcPr>
          <w:p w:rsidR="00F7070B" w:rsidRPr="00832A8E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8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:rsidR="00F7070B" w:rsidRPr="00832A8E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(месяц)</w:t>
            </w:r>
          </w:p>
        </w:tc>
      </w:tr>
      <w:tr w:rsidR="008C687D" w:rsidTr="00F65132">
        <w:tc>
          <w:tcPr>
            <w:tcW w:w="568" w:type="dxa"/>
            <w:vAlign w:val="center"/>
          </w:tcPr>
          <w:p w:rsidR="00832A8E" w:rsidRPr="003F6D8D" w:rsidRDefault="00832A8E" w:rsidP="0084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vAlign w:val="center"/>
          </w:tcPr>
          <w:p w:rsidR="00832A8E" w:rsidRPr="003F6D8D" w:rsidRDefault="00832A8E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витамед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4" w:type="dxa"/>
            <w:vAlign w:val="center"/>
          </w:tcPr>
          <w:p w:rsidR="00832A8E" w:rsidRPr="003F6D8D" w:rsidRDefault="00832A8E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4400001140</w:t>
            </w:r>
          </w:p>
        </w:tc>
        <w:tc>
          <w:tcPr>
            <w:tcW w:w="3321" w:type="dxa"/>
            <w:vAlign w:val="center"/>
          </w:tcPr>
          <w:p w:rsidR="00832A8E" w:rsidRPr="003F6D8D" w:rsidRDefault="00832A8E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обл., г. Кострома, ул. Евгения Ермакова,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. 3,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корп.К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. 2.кв.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. 67.</w:t>
            </w:r>
          </w:p>
        </w:tc>
        <w:tc>
          <w:tcPr>
            <w:tcW w:w="3315" w:type="dxa"/>
            <w:vAlign w:val="center"/>
          </w:tcPr>
          <w:p w:rsidR="00832A8E" w:rsidRPr="00AF1BAD" w:rsidRDefault="00832A8E" w:rsidP="0083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AD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2269" w:type="dxa"/>
            <w:vAlign w:val="center"/>
          </w:tcPr>
          <w:p w:rsidR="00832A8E" w:rsidRPr="00832A8E" w:rsidRDefault="00832A8E" w:rsidP="0083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C687D" w:rsidTr="00F65132">
        <w:tc>
          <w:tcPr>
            <w:tcW w:w="568" w:type="dxa"/>
            <w:vAlign w:val="center"/>
          </w:tcPr>
          <w:p w:rsidR="00832A8E" w:rsidRPr="003F6D8D" w:rsidRDefault="00832A8E" w:rsidP="0084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5" w:type="dxa"/>
            <w:vAlign w:val="center"/>
          </w:tcPr>
          <w:p w:rsidR="00832A8E" w:rsidRPr="00884AD6" w:rsidRDefault="00832A8E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правляющая компания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лючевка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4" w:type="dxa"/>
            <w:vAlign w:val="center"/>
          </w:tcPr>
          <w:p w:rsidR="00832A8E" w:rsidRPr="00884AD6" w:rsidRDefault="00832A8E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4400000644</w:t>
            </w:r>
          </w:p>
        </w:tc>
        <w:tc>
          <w:tcPr>
            <w:tcW w:w="3321" w:type="dxa"/>
            <w:vAlign w:val="center"/>
          </w:tcPr>
          <w:p w:rsidR="00832A8E" w:rsidRPr="00884AD6" w:rsidRDefault="00832A8E" w:rsidP="0083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156022, Костромская обл., г. Кострома,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. "Венеция", д. 70, кв. 18 </w:t>
            </w:r>
          </w:p>
        </w:tc>
        <w:tc>
          <w:tcPr>
            <w:tcW w:w="3315" w:type="dxa"/>
            <w:vAlign w:val="center"/>
          </w:tcPr>
          <w:p w:rsidR="00832A8E" w:rsidRPr="00AF1BAD" w:rsidRDefault="00832A8E" w:rsidP="0083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AD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управляющие компании</w:t>
            </w:r>
          </w:p>
        </w:tc>
        <w:tc>
          <w:tcPr>
            <w:tcW w:w="2269" w:type="dxa"/>
            <w:vAlign w:val="center"/>
          </w:tcPr>
          <w:p w:rsidR="00832A8E" w:rsidRPr="003F6D8D" w:rsidRDefault="00832A8E" w:rsidP="0083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47C1D" w:rsidTr="00F65132">
        <w:tc>
          <w:tcPr>
            <w:tcW w:w="568" w:type="dxa"/>
            <w:vAlign w:val="center"/>
          </w:tcPr>
          <w:p w:rsidR="00832A8E" w:rsidRPr="003F6D8D" w:rsidRDefault="00832A8E" w:rsidP="0084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5" w:type="dxa"/>
            <w:vAlign w:val="center"/>
          </w:tcPr>
          <w:p w:rsidR="00832A8E" w:rsidRPr="00884AD6" w:rsidRDefault="00832A8E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рофилактическая медицина"</w:t>
            </w:r>
          </w:p>
        </w:tc>
        <w:tc>
          <w:tcPr>
            <w:tcW w:w="1934" w:type="dxa"/>
            <w:vAlign w:val="center"/>
          </w:tcPr>
          <w:p w:rsidR="00832A8E" w:rsidRPr="00884AD6" w:rsidRDefault="00832A8E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4400001655</w:t>
            </w:r>
          </w:p>
        </w:tc>
        <w:tc>
          <w:tcPr>
            <w:tcW w:w="3321" w:type="dxa"/>
            <w:vAlign w:val="center"/>
          </w:tcPr>
          <w:p w:rsidR="00832A8E" w:rsidRPr="00884AD6" w:rsidRDefault="00832A8E" w:rsidP="0061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156000, обл.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остромская,</w:t>
            </w:r>
            <w:proofErr w:type="gram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269B"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енина, д. 27. </w:t>
            </w:r>
          </w:p>
        </w:tc>
        <w:tc>
          <w:tcPr>
            <w:tcW w:w="3315" w:type="dxa"/>
            <w:vAlign w:val="center"/>
          </w:tcPr>
          <w:p w:rsidR="00832A8E" w:rsidRPr="00AF1BAD" w:rsidRDefault="00832A8E" w:rsidP="0083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AD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2269" w:type="dxa"/>
            <w:vAlign w:val="center"/>
          </w:tcPr>
          <w:p w:rsidR="00832A8E" w:rsidRPr="003F6D8D" w:rsidRDefault="00832A8E" w:rsidP="0083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C687D" w:rsidTr="00F65132">
        <w:tc>
          <w:tcPr>
            <w:tcW w:w="568" w:type="dxa"/>
            <w:vAlign w:val="center"/>
          </w:tcPr>
          <w:p w:rsidR="00832A8E" w:rsidRPr="003F6D8D" w:rsidRDefault="00F65132" w:rsidP="0084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vAlign w:val="center"/>
          </w:tcPr>
          <w:p w:rsidR="00832A8E" w:rsidRPr="00884AD6" w:rsidRDefault="00832A8E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иктория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4" w:type="dxa"/>
            <w:vAlign w:val="center"/>
          </w:tcPr>
          <w:p w:rsidR="00832A8E" w:rsidRPr="00884AD6" w:rsidRDefault="00832A8E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4400002056</w:t>
            </w:r>
          </w:p>
        </w:tc>
        <w:tc>
          <w:tcPr>
            <w:tcW w:w="3321" w:type="dxa"/>
            <w:vAlign w:val="center"/>
          </w:tcPr>
          <w:p w:rsidR="00832A8E" w:rsidRPr="00884AD6" w:rsidRDefault="00832A8E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Костромская обл., г</w:t>
            </w:r>
            <w:r w:rsidR="00F65132">
              <w:rPr>
                <w:rFonts w:ascii="Times New Roman" w:hAnsi="Times New Roman" w:cs="Times New Roman"/>
                <w:sz w:val="28"/>
                <w:szCs w:val="28"/>
              </w:rPr>
              <w:t xml:space="preserve">. Кострома, ул. </w:t>
            </w:r>
            <w:proofErr w:type="spellStart"/>
            <w:r w:rsidR="00F65132">
              <w:rPr>
                <w:rFonts w:ascii="Times New Roman" w:hAnsi="Times New Roman" w:cs="Times New Roman"/>
                <w:sz w:val="28"/>
                <w:szCs w:val="28"/>
              </w:rPr>
              <w:t>Жужелинская</w:t>
            </w:r>
            <w:proofErr w:type="spellEnd"/>
            <w:r w:rsidR="00F65132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39, кв.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. 86 </w:t>
            </w:r>
          </w:p>
        </w:tc>
        <w:tc>
          <w:tcPr>
            <w:tcW w:w="3315" w:type="dxa"/>
            <w:vAlign w:val="center"/>
          </w:tcPr>
          <w:p w:rsidR="00832A8E" w:rsidRPr="00AF1BAD" w:rsidRDefault="00832A8E" w:rsidP="0083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AD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2269" w:type="dxa"/>
            <w:vAlign w:val="center"/>
          </w:tcPr>
          <w:p w:rsidR="00832A8E" w:rsidRPr="003F6D8D" w:rsidRDefault="00832A8E" w:rsidP="00832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65132" w:rsidTr="0061269B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"Специализированный застройщик "КВАРТАЛ"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4400004247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156029, Костромская обл., г. Кострома, ул. Никитская, д. 49а, пом. 3,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</w:p>
        </w:tc>
        <w:tc>
          <w:tcPr>
            <w:tcW w:w="3315" w:type="dxa"/>
            <w:vAlign w:val="center"/>
          </w:tcPr>
          <w:p w:rsidR="00F65132" w:rsidRPr="00EF6AF0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F0">
              <w:rPr>
                <w:rFonts w:ascii="Times New Roman" w:hAnsi="Times New Roman" w:cs="Times New Roman"/>
                <w:sz w:val="28"/>
                <w:szCs w:val="28"/>
              </w:rPr>
              <w:t>Иные (строительство жилых и нежилых зданий)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61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"Специализированный застройщик "МИГРАД"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4400004254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156029, Костромская обл., г. Кострома, ул. Никитская, д. 49а, пом. 3,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. 2 </w:t>
            </w:r>
          </w:p>
        </w:tc>
        <w:tc>
          <w:tcPr>
            <w:tcW w:w="3315" w:type="dxa"/>
            <w:vAlign w:val="center"/>
          </w:tcPr>
          <w:p w:rsidR="00F65132" w:rsidRPr="00EF6AF0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F0">
              <w:rPr>
                <w:rFonts w:ascii="Times New Roman" w:hAnsi="Times New Roman" w:cs="Times New Roman"/>
                <w:sz w:val="28"/>
                <w:szCs w:val="28"/>
              </w:rPr>
              <w:t>Иные (строительство жилых и нежилых зданий)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"БЕРУДИВАН</w:t>
            </w:r>
            <w:proofErr w:type="gram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У"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4400003839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156025, Костромская 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обл., г. Кострома, ул. Ленина, а/я нет </w:t>
            </w:r>
          </w:p>
        </w:tc>
        <w:tc>
          <w:tcPr>
            <w:tcW w:w="3315" w:type="dxa"/>
            <w:vAlign w:val="center"/>
          </w:tcPr>
          <w:p w:rsidR="00F65132" w:rsidRPr="00622032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(изготовление </w:t>
            </w:r>
            <w:r w:rsidRPr="00622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прочей мебели и отдельных мебельных деталей, не включенных в другие группировки по индивидуальному заказу населения)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велит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4400005628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156019, Костромская область, городской округ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острома, 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острома,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еленая, д.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1,б2,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108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  <w:vAlign w:val="center"/>
          </w:tcPr>
          <w:p w:rsidR="00F65132" w:rsidRPr="00505A61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61">
              <w:rPr>
                <w:rFonts w:ascii="Times New Roman" w:hAnsi="Times New Roman" w:cs="Times New Roman"/>
                <w:sz w:val="28"/>
                <w:szCs w:val="28"/>
              </w:rPr>
              <w:t>Иные (производство ювелирных изделий, медалей из драгоценных металлов и драгоценных камней)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Румянцева Екатерина Андреевна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440117524147</w:t>
            </w:r>
          </w:p>
        </w:tc>
        <w:tc>
          <w:tcPr>
            <w:tcW w:w="3321" w:type="dxa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Кострома.</w:t>
            </w:r>
          </w:p>
        </w:tc>
        <w:tc>
          <w:tcPr>
            <w:tcW w:w="3315" w:type="dxa"/>
          </w:tcPr>
          <w:p w:rsidR="00F65132" w:rsidRPr="00622032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Иные (деятельность ресторанов и услуги по доставке продуктов питания) 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Сафин Анатолий Николаевич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441403102451</w:t>
            </w:r>
          </w:p>
        </w:tc>
        <w:tc>
          <w:tcPr>
            <w:tcW w:w="3321" w:type="dxa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Кострома.</w:t>
            </w:r>
          </w:p>
        </w:tc>
        <w:tc>
          <w:tcPr>
            <w:tcW w:w="3315" w:type="dxa"/>
          </w:tcPr>
          <w:p w:rsidR="00F65132" w:rsidRPr="00622032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Иные (торговля розничная текстильными изделиями в специализированных магазинах)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муниципального района город Нерехта и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район костромской области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4400004945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157800, Костромская область, муниципальный район муниципальный район город Нерехта и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proofErr w:type="gram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г Нерехта,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 1.</w:t>
            </w:r>
          </w:p>
        </w:tc>
        <w:tc>
          <w:tcPr>
            <w:tcW w:w="3315" w:type="dxa"/>
            <w:vAlign w:val="center"/>
          </w:tcPr>
          <w:p w:rsidR="00F65132" w:rsidRPr="00505A61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61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 власти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муниципальным 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имуществом"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усанинского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остромской области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4400001648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157080, Костромская обл.,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Сусанинский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. Сусанино, ул. Карла Маркса, д. 2, помещение 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315" w:type="dxa"/>
            <w:vAlign w:val="center"/>
          </w:tcPr>
          <w:p w:rsidR="00F65132" w:rsidRPr="00AF1BAD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(у</w:t>
            </w:r>
            <w:r w:rsidRPr="00D305E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недвижимым имуществом</w:t>
            </w:r>
            <w:r w:rsidRPr="00D305EC">
              <w:rPr>
                <w:rFonts w:ascii="Times New Roman" w:hAnsi="Times New Roman" w:cs="Times New Roman"/>
                <w:sz w:val="28"/>
                <w:szCs w:val="28"/>
              </w:rPr>
              <w:t xml:space="preserve"> за вознаграждение или на </w:t>
            </w:r>
            <w:r w:rsidRPr="00D30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 городского округа город Буй Костромской области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4400004631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обл.,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р-н, г. Буй, ул. Октябрьской Революции, д. 12 </w:t>
            </w:r>
            <w:proofErr w:type="gramEnd"/>
          </w:p>
        </w:tc>
        <w:tc>
          <w:tcPr>
            <w:tcW w:w="3315" w:type="dxa"/>
            <w:vAlign w:val="center"/>
          </w:tcPr>
          <w:p w:rsidR="00F65132" w:rsidRPr="00505A61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61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 власти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65132" w:rsidTr="00F65132">
        <w:trPr>
          <w:trHeight w:val="1775"/>
        </w:trPr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Буйского муниципального района Костромской области 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4400004840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157000, Костромская обл.,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р-н, г. Буй, ул. Октябрьской Революции, д. 1/1 </w:t>
            </w:r>
          </w:p>
        </w:tc>
        <w:tc>
          <w:tcPr>
            <w:tcW w:w="3315" w:type="dxa"/>
            <w:vAlign w:val="center"/>
          </w:tcPr>
          <w:p w:rsidR="00F65132" w:rsidRPr="00505A61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61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 власти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органиченной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ответственностью "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Монтфорт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4400002546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157050, Костромская обл.,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р-н, д. Малое Молочное, м. Объездное, д. 3, пом. 2 </w:t>
            </w:r>
          </w:p>
        </w:tc>
        <w:tc>
          <w:tcPr>
            <w:tcW w:w="3315" w:type="dxa"/>
            <w:vAlign w:val="center"/>
          </w:tcPr>
          <w:p w:rsidR="00F65132" w:rsidRPr="00622032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2">
              <w:rPr>
                <w:rFonts w:ascii="Times New Roman" w:hAnsi="Times New Roman" w:cs="Times New Roman"/>
                <w:sz w:val="28"/>
                <w:szCs w:val="28"/>
              </w:rPr>
              <w:t>Иные (производство неэлектрических печей, горелок и устрой</w:t>
            </w:r>
            <w:proofErr w:type="gramStart"/>
            <w:r w:rsidRPr="00622032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622032">
              <w:rPr>
                <w:rFonts w:ascii="Times New Roman" w:hAnsi="Times New Roman" w:cs="Times New Roman"/>
                <w:sz w:val="28"/>
                <w:szCs w:val="28"/>
              </w:rPr>
              <w:t>я них)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оварищество собственников жилья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ерспектива"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4400005000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156001, Костромская область, городской округ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острома,</w:t>
            </w:r>
            <w:proofErr w:type="gram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острома,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агородная 1-я, д. 54, , кв. 20</w:t>
            </w:r>
          </w:p>
        </w:tc>
        <w:tc>
          <w:tcPr>
            <w:tcW w:w="3315" w:type="dxa"/>
            <w:vAlign w:val="center"/>
          </w:tcPr>
          <w:p w:rsidR="00F65132" w:rsidRPr="00AF1BAD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AD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управляющие компании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"ЭТАЖИ БИЗНЕС ПРОСТРАНСТВО"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4400002680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156005, Костромская обл., г. Кострома, ул. Сусанина Ивана, д. 41, кв. 21 </w:t>
            </w:r>
          </w:p>
        </w:tc>
        <w:tc>
          <w:tcPr>
            <w:tcW w:w="3315" w:type="dxa"/>
            <w:vAlign w:val="center"/>
          </w:tcPr>
          <w:p w:rsidR="00F65132" w:rsidRPr="00622032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2">
              <w:rPr>
                <w:rFonts w:ascii="Times New Roman" w:hAnsi="Times New Roman" w:cs="Times New Roman"/>
                <w:sz w:val="28"/>
                <w:szCs w:val="28"/>
              </w:rPr>
              <w:t>Иные (деятельность в области права)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"Ж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илфонд"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4404005474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157300, Костромская обл.,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Мантуровский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р-н, г.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Костромская, д. 78 </w:t>
            </w:r>
          </w:p>
        </w:tc>
        <w:tc>
          <w:tcPr>
            <w:tcW w:w="3315" w:type="dxa"/>
            <w:vAlign w:val="center"/>
          </w:tcPr>
          <w:p w:rsidR="00F65132" w:rsidRPr="00AF1BAD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 сфере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управляющие компании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"КАСКАД-СК"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4400004222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156008, Костромская обл., г. Кострома, ул. Смирнова Юрия, д. 17, офис 3 </w:t>
            </w:r>
          </w:p>
        </w:tc>
        <w:tc>
          <w:tcPr>
            <w:tcW w:w="3315" w:type="dxa"/>
            <w:vAlign w:val="center"/>
          </w:tcPr>
          <w:p w:rsidR="00F65132" w:rsidRPr="00EF6AF0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AF0">
              <w:rPr>
                <w:rFonts w:ascii="Times New Roman" w:hAnsi="Times New Roman" w:cs="Times New Roman"/>
                <w:sz w:val="28"/>
                <w:szCs w:val="28"/>
              </w:rPr>
              <w:t>Иные (деятельность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AF0">
              <w:rPr>
                <w:rFonts w:ascii="Times New Roman" w:hAnsi="Times New Roman" w:cs="Times New Roman"/>
                <w:sz w:val="28"/>
                <w:szCs w:val="28"/>
              </w:rPr>
              <w:t>застройщика, генерального подрядчика</w:t>
            </w:r>
            <w:proofErr w:type="gramEnd"/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онтрольно-счётная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расносельского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остромской области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4400005667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157940, Костромская область, муниципальный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расносельский,</w:t>
            </w:r>
            <w:proofErr w:type="gram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расное-на-волге,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расная, д. 15, </w:t>
            </w:r>
          </w:p>
        </w:tc>
        <w:tc>
          <w:tcPr>
            <w:tcW w:w="3315" w:type="dxa"/>
            <w:vAlign w:val="center"/>
          </w:tcPr>
          <w:p w:rsidR="00F65132" w:rsidRPr="00505A61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A61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органы власти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65132" w:rsidTr="00F65132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ельскохозяйст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грорем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4400002850</w:t>
            </w:r>
          </w:p>
        </w:tc>
        <w:tc>
          <w:tcPr>
            <w:tcW w:w="3321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157170, Костромская обл., Солигаличский р-н, г. Солигалич, М.Р-Н Солигаличский, С.П.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Солигаличское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ЦОНТИ 1,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. 1, ком. 14 </w:t>
            </w:r>
          </w:p>
        </w:tc>
        <w:tc>
          <w:tcPr>
            <w:tcW w:w="3315" w:type="dxa"/>
            <w:vAlign w:val="center"/>
          </w:tcPr>
          <w:p w:rsidR="00F65132" w:rsidRPr="00EF6AF0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F0">
              <w:rPr>
                <w:rFonts w:ascii="Times New Roman" w:hAnsi="Times New Roman" w:cs="Times New Roman"/>
                <w:sz w:val="28"/>
                <w:szCs w:val="28"/>
              </w:rPr>
              <w:t>Иные (строительство жилых и нежилых зданий)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65132" w:rsidTr="0061269B"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офтсервис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4400001126</w:t>
            </w:r>
          </w:p>
        </w:tc>
        <w:tc>
          <w:tcPr>
            <w:tcW w:w="3321" w:type="dxa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156025, Костромская обл., г. Кострома, </w:t>
            </w:r>
            <w:proofErr w:type="spellStart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84AD6">
              <w:rPr>
                <w:rFonts w:ascii="Times New Roman" w:hAnsi="Times New Roman" w:cs="Times New Roman"/>
                <w:sz w:val="28"/>
                <w:szCs w:val="28"/>
              </w:rPr>
              <w:t xml:space="preserve"> Мира, д. 61, пом. 51 </w:t>
            </w:r>
          </w:p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65132" w:rsidRPr="00EF6AF0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F0">
              <w:rPr>
                <w:rFonts w:ascii="Times New Roman" w:hAnsi="Times New Roman" w:cs="Times New Roman"/>
                <w:sz w:val="28"/>
                <w:szCs w:val="28"/>
              </w:rPr>
              <w:t>Иные (разработка компьютерного программного обеспечения)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61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65132" w:rsidRPr="003F6D8D" w:rsidTr="00F72DD1">
        <w:trPr>
          <w:trHeight w:val="832"/>
        </w:trPr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Тихомиров Александр Фёдорович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440111199490</w:t>
            </w:r>
          </w:p>
        </w:tc>
        <w:tc>
          <w:tcPr>
            <w:tcW w:w="3321" w:type="dxa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Кострома.</w:t>
            </w:r>
          </w:p>
        </w:tc>
        <w:tc>
          <w:tcPr>
            <w:tcW w:w="3315" w:type="dxa"/>
          </w:tcPr>
          <w:p w:rsidR="00F65132" w:rsidRPr="008C687D" w:rsidRDefault="00F65132" w:rsidP="00F65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8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65132" w:rsidTr="00F65132">
        <w:trPr>
          <w:trHeight w:val="105"/>
        </w:trPr>
        <w:tc>
          <w:tcPr>
            <w:tcW w:w="568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05" w:type="dxa"/>
            <w:vAlign w:val="center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Физическое лицо Смирнов Дмитрий Валерьевич</w:t>
            </w:r>
          </w:p>
        </w:tc>
        <w:tc>
          <w:tcPr>
            <w:tcW w:w="1934" w:type="dxa"/>
            <w:vAlign w:val="center"/>
          </w:tcPr>
          <w:p w:rsidR="00F65132" w:rsidRPr="00884AD6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AD6">
              <w:rPr>
                <w:rFonts w:ascii="Times New Roman" w:hAnsi="Times New Roman" w:cs="Times New Roman"/>
                <w:sz w:val="28"/>
                <w:szCs w:val="28"/>
              </w:rPr>
              <w:t>372600312745</w:t>
            </w:r>
          </w:p>
        </w:tc>
        <w:tc>
          <w:tcPr>
            <w:tcW w:w="3321" w:type="dxa"/>
          </w:tcPr>
          <w:p w:rsidR="00F65132" w:rsidRPr="00884AD6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Кострома.</w:t>
            </w:r>
          </w:p>
        </w:tc>
        <w:tc>
          <w:tcPr>
            <w:tcW w:w="3315" w:type="dxa"/>
          </w:tcPr>
          <w:p w:rsidR="00F65132" w:rsidRPr="00622032" w:rsidRDefault="00F65132" w:rsidP="00F6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032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Иные (деятельность в области связи на базе проводных технологий)</w:t>
            </w:r>
          </w:p>
        </w:tc>
        <w:tc>
          <w:tcPr>
            <w:tcW w:w="2269" w:type="dxa"/>
            <w:vAlign w:val="center"/>
          </w:tcPr>
          <w:p w:rsidR="00F65132" w:rsidRPr="003F6D8D" w:rsidRDefault="00F65132" w:rsidP="00F6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1715E" w:rsidRPr="005D27F6" w:rsidRDefault="0081715E" w:rsidP="00832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1715E" w:rsidRPr="005D27F6" w:rsidSect="00DD02E1">
      <w:pgSz w:w="16838" w:h="11906" w:orient="landscape"/>
      <w:pgMar w:top="567" w:right="167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3F" w:rsidRDefault="00673A3F" w:rsidP="005D27F6">
      <w:pPr>
        <w:spacing w:after="0" w:line="240" w:lineRule="auto"/>
      </w:pPr>
      <w:r>
        <w:separator/>
      </w:r>
    </w:p>
  </w:endnote>
  <w:endnote w:type="continuationSeparator" w:id="0">
    <w:p w:rsidR="00673A3F" w:rsidRDefault="00673A3F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3F" w:rsidRDefault="00673A3F" w:rsidP="005D27F6">
      <w:pPr>
        <w:spacing w:after="0" w:line="240" w:lineRule="auto"/>
      </w:pPr>
      <w:r>
        <w:separator/>
      </w:r>
    </w:p>
  </w:footnote>
  <w:footnote w:type="continuationSeparator" w:id="0">
    <w:p w:rsidR="00673A3F" w:rsidRDefault="00673A3F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1922C1"/>
    <w:rsid w:val="001B2266"/>
    <w:rsid w:val="001D0FC4"/>
    <w:rsid w:val="002617C1"/>
    <w:rsid w:val="002876CC"/>
    <w:rsid w:val="003F6D8D"/>
    <w:rsid w:val="00406EFD"/>
    <w:rsid w:val="0044764C"/>
    <w:rsid w:val="004D44E2"/>
    <w:rsid w:val="005215EA"/>
    <w:rsid w:val="005417F7"/>
    <w:rsid w:val="00567438"/>
    <w:rsid w:val="005D27F6"/>
    <w:rsid w:val="005F3A2B"/>
    <w:rsid w:val="0061269B"/>
    <w:rsid w:val="00620690"/>
    <w:rsid w:val="00673A3F"/>
    <w:rsid w:val="006A47EF"/>
    <w:rsid w:val="0081715E"/>
    <w:rsid w:val="00832A8E"/>
    <w:rsid w:val="00847C1D"/>
    <w:rsid w:val="008C687D"/>
    <w:rsid w:val="00994C18"/>
    <w:rsid w:val="00AE7D7C"/>
    <w:rsid w:val="00BE55F4"/>
    <w:rsid w:val="00C242BD"/>
    <w:rsid w:val="00DA15FA"/>
    <w:rsid w:val="00DD02E1"/>
    <w:rsid w:val="00E113E4"/>
    <w:rsid w:val="00E15926"/>
    <w:rsid w:val="00E66B0E"/>
    <w:rsid w:val="00E97468"/>
    <w:rsid w:val="00ED27B3"/>
    <w:rsid w:val="00F65132"/>
    <w:rsid w:val="00F7070B"/>
    <w:rsid w:val="00F72DD1"/>
    <w:rsid w:val="00FB38EC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3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A8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C6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3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A8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C6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Налья Сергеевна Кузнецова</cp:lastModifiedBy>
  <cp:revision>3</cp:revision>
  <cp:lastPrinted>2022-02-10T09:07:00Z</cp:lastPrinted>
  <dcterms:created xsi:type="dcterms:W3CDTF">2022-02-10T11:34:00Z</dcterms:created>
  <dcterms:modified xsi:type="dcterms:W3CDTF">2022-02-10T13:11:00Z</dcterms:modified>
</cp:coreProperties>
</file>