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A6338">
        <w:rPr>
          <w:rFonts w:ascii="Times New Roman" w:hAnsi="Times New Roman" w:cs="Times New Roman"/>
          <w:sz w:val="28"/>
          <w:szCs w:val="28"/>
        </w:rPr>
        <w:t>2</w:t>
      </w:r>
      <w:r w:rsidR="007F6C8C">
        <w:rPr>
          <w:rFonts w:ascii="Times New Roman" w:hAnsi="Times New Roman" w:cs="Times New Roman"/>
          <w:sz w:val="28"/>
          <w:szCs w:val="28"/>
        </w:rPr>
        <w:t>5</w:t>
      </w:r>
      <w:r w:rsidR="009A6338">
        <w:rPr>
          <w:rFonts w:ascii="Times New Roman" w:hAnsi="Times New Roman" w:cs="Times New Roman"/>
          <w:sz w:val="28"/>
          <w:szCs w:val="28"/>
        </w:rPr>
        <w:t xml:space="preserve"> </w:t>
      </w:r>
      <w:r w:rsidR="007F6C8C">
        <w:rPr>
          <w:rFonts w:ascii="Times New Roman" w:hAnsi="Times New Roman" w:cs="Times New Roman"/>
          <w:sz w:val="28"/>
          <w:szCs w:val="28"/>
        </w:rPr>
        <w:t>апреля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9A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525F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38" w:rsidRDefault="006E174E" w:rsidP="007F6C8C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C8C">
        <w:rPr>
          <w:rFonts w:ascii="Times New Roman" w:hAnsi="Times New Roman" w:cs="Times New Roman"/>
          <w:sz w:val="28"/>
          <w:szCs w:val="28"/>
        </w:rPr>
        <w:t>Проведение оценки коррупционных рисков, возникающих при выполнении должностных (служебных) обязанностей гражданскими служащими Управления Роскомнадзора по Костромской области (с учётом реализации функций и полномочий Управления).</w:t>
      </w:r>
    </w:p>
    <w:p w:rsidR="00430F2B" w:rsidRDefault="007F6C8C" w:rsidP="00430F2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63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Актуализация Перечня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A6338" w:rsidRDefault="007F6C8C" w:rsidP="009A633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0F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Предложения по внесению изменений в приказ Роскомнадзора от 17.03.2017 № 41 «Об утверждении перечня д</w:t>
      </w:r>
      <w:r w:rsidRPr="007F6C8C">
        <w:rPr>
          <w:rFonts w:ascii="Times New Roman" w:hAnsi="Times New Roman"/>
          <w:sz w:val="28"/>
          <w:szCs w:val="28"/>
        </w:rPr>
        <w:t>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», замещение которых связано с коррупционными рисками.</w:t>
      </w: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lastRenderedPageBreak/>
        <w:t>Комиссия приняла следующ</w:t>
      </w:r>
      <w:r w:rsidR="009A6338">
        <w:rPr>
          <w:rFonts w:ascii="Times New Roman" w:eastAsia="Calibri" w:hAnsi="Times New Roman" w:cs="Arial"/>
          <w:sz w:val="28"/>
          <w:szCs w:val="28"/>
        </w:rPr>
        <w:t>и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9A6338">
        <w:rPr>
          <w:rFonts w:ascii="Times New Roman" w:eastAsia="Calibri" w:hAnsi="Times New Roman" w:cs="Arial"/>
          <w:sz w:val="28"/>
          <w:szCs w:val="28"/>
        </w:rPr>
        <w:t>я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7F6C8C" w:rsidRPr="00430F2B" w:rsidRDefault="0000121A" w:rsidP="007F6C8C">
      <w:pPr>
        <w:tabs>
          <w:tab w:val="left" w:pos="10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3D54">
        <w:rPr>
          <w:rFonts w:ascii="Times New Roman" w:hAnsi="Times New Roman"/>
          <w:sz w:val="28"/>
          <w:szCs w:val="28"/>
        </w:rPr>
        <w:t xml:space="preserve">1. </w:t>
      </w:r>
      <w:r w:rsidR="007F6C8C">
        <w:rPr>
          <w:rFonts w:ascii="Times New Roman" w:hAnsi="Times New Roman"/>
          <w:sz w:val="28"/>
          <w:szCs w:val="28"/>
        </w:rPr>
        <w:t>О</w:t>
      </w:r>
      <w:r w:rsidR="007F6C8C" w:rsidRPr="00430F2B">
        <w:rPr>
          <w:rFonts w:ascii="Times New Roman" w:hAnsi="Times New Roman"/>
          <w:sz w:val="28"/>
          <w:szCs w:val="28"/>
        </w:rPr>
        <w:t>добр</w:t>
      </w:r>
      <w:r w:rsidR="007F6C8C">
        <w:rPr>
          <w:rFonts w:ascii="Times New Roman" w:hAnsi="Times New Roman"/>
          <w:sz w:val="28"/>
          <w:szCs w:val="28"/>
        </w:rPr>
        <w:t xml:space="preserve">ить </w:t>
      </w:r>
      <w:r w:rsidR="007F6C8C" w:rsidRPr="00430F2B">
        <w:rPr>
          <w:rFonts w:ascii="Times New Roman" w:hAnsi="Times New Roman"/>
          <w:sz w:val="28"/>
          <w:szCs w:val="28"/>
        </w:rPr>
        <w:t xml:space="preserve">перечень </w:t>
      </w:r>
      <w:r w:rsidR="007F6C8C">
        <w:rPr>
          <w:rFonts w:ascii="Times New Roman" w:hAnsi="Times New Roman"/>
          <w:sz w:val="28"/>
          <w:szCs w:val="28"/>
        </w:rPr>
        <w:t>корррупционно-опасных функций, при реализации которых возникают коррупционные риски в Управлении Роскомнадзора по Костромской области</w:t>
      </w:r>
      <w:r w:rsidR="00820C80">
        <w:rPr>
          <w:rFonts w:ascii="Times New Roman" w:hAnsi="Times New Roman"/>
          <w:sz w:val="28"/>
          <w:szCs w:val="28"/>
        </w:rPr>
        <w:t>.</w:t>
      </w:r>
    </w:p>
    <w:p w:rsidR="007F6C8C" w:rsidRPr="00430F2B" w:rsidRDefault="007F6C8C" w:rsidP="007F6C8C">
      <w:pPr>
        <w:pStyle w:val="a4"/>
        <w:tabs>
          <w:tab w:val="left" w:pos="1005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Одобрить перечень должностей государственной гражданской службы Управления Роскомнадзора по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20C8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311F0" w:rsidRDefault="00430F2B" w:rsidP="007F6C8C">
      <w:pPr>
        <w:tabs>
          <w:tab w:val="left" w:pos="10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30F2B">
        <w:rPr>
          <w:rFonts w:ascii="Times New Roman" w:hAnsi="Times New Roman"/>
          <w:sz w:val="28"/>
          <w:szCs w:val="28"/>
        </w:rPr>
        <w:t xml:space="preserve">3. </w:t>
      </w:r>
      <w:r w:rsidR="007F6C8C">
        <w:rPr>
          <w:rFonts w:ascii="Times New Roman" w:hAnsi="Times New Roman"/>
          <w:sz w:val="28"/>
          <w:szCs w:val="28"/>
        </w:rPr>
        <w:t>Предложений в приказ Роскомнадзора от 17.03.2017 № 41 «Об утверждении перечня д</w:t>
      </w:r>
      <w:r w:rsidR="007F6C8C" w:rsidRPr="007F6C8C">
        <w:rPr>
          <w:rFonts w:ascii="Times New Roman" w:hAnsi="Times New Roman"/>
          <w:sz w:val="28"/>
          <w:szCs w:val="28"/>
        </w:rPr>
        <w:t>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F6C8C">
        <w:rPr>
          <w:rFonts w:ascii="Times New Roman" w:hAnsi="Times New Roman"/>
          <w:sz w:val="28"/>
          <w:szCs w:val="28"/>
        </w:rPr>
        <w:t>», замещение которых связано с коррупционными рисками, нет.</w:t>
      </w:r>
    </w:p>
    <w:p w:rsidR="004311F0" w:rsidRDefault="004311F0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4311F0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430F2B"/>
    <w:rsid w:val="004311F0"/>
    <w:rsid w:val="00455EF9"/>
    <w:rsid w:val="00525F73"/>
    <w:rsid w:val="006142F3"/>
    <w:rsid w:val="006964CE"/>
    <w:rsid w:val="006E174E"/>
    <w:rsid w:val="00722902"/>
    <w:rsid w:val="007F54D1"/>
    <w:rsid w:val="007F6C8C"/>
    <w:rsid w:val="00820C80"/>
    <w:rsid w:val="00831524"/>
    <w:rsid w:val="008F7575"/>
    <w:rsid w:val="009341DC"/>
    <w:rsid w:val="009A6338"/>
    <w:rsid w:val="00B44D9B"/>
    <w:rsid w:val="00B55B61"/>
    <w:rsid w:val="00C470F4"/>
    <w:rsid w:val="00C725F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4</cp:revision>
  <cp:lastPrinted>2018-02-02T13:05:00Z</cp:lastPrinted>
  <dcterms:created xsi:type="dcterms:W3CDTF">2020-02-04T11:31:00Z</dcterms:created>
  <dcterms:modified xsi:type="dcterms:W3CDTF">2020-02-04T11:47:00Z</dcterms:modified>
</cp:coreProperties>
</file>