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КОСТРОМСКОЙ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953A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953A5" w:rsidR="00104C5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7629B3" w:rsidP="007629B3" w:rsidR="007629B3" w:rsidRPr="003A2B49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Костромской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7629B3" w:rsidR="00B21453">
      <w:pPr>
        <w:spacing w:lineRule="auto" w:line="360"/>
        <w:ind w:firstLine="708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proofErr w:type="gramStart"/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7629B3">
        <w:rPr>
          <w:rFonts w:cs="Times New Roman" w:hAnsi="Times New Roman" w:ascii="Times New Roman"/>
          <w:sz w:val="28"/>
          <w:szCs w:val="28"/>
        </w:rPr>
        <w:t xml:space="preserve"> и восполнении  </w:t>
      </w:r>
      <w:r w:rsidR="000316CE">
        <w:rPr>
          <w:rFonts w:cs="Times New Roman" w:hAnsi="Times New Roman" w:ascii="Times New Roman"/>
          <w:sz w:val="28"/>
        </w:rPr>
        <w:t>Постановления</w:t>
      </w:r>
      <w:bookmarkStart w:name="_GoBack" w:id="0"/>
      <w:bookmarkEnd w:id="0"/>
      <w:r w:rsidR="007629B3" w:rsidRPr="007629B3">
        <w:rPr>
          <w:rFonts w:cs="Times New Roman" w:hAnsi="Times New Roman" w:ascii="Times New Roman"/>
          <w:sz w:val="28"/>
        </w:rPr>
        <w:t xml:space="preserve"> Правительства Российской Фе</w:t>
      </w:r>
      <w:r w:rsidR="007629B3">
        <w:rPr>
          <w:rFonts w:cs="Times New Roman" w:hAnsi="Times New Roman" w:ascii="Times New Roman"/>
          <w:sz w:val="28"/>
        </w:rPr>
        <w:t>дерации от 03.04.2020 № 438 "Об </w:t>
      </w:r>
      <w:r w:rsidR="007629B3" w:rsidRPr="007629B3">
        <w:rPr>
          <w:rFonts w:cs="Times New Roman" w:hAnsi="Times New Roman" w:ascii="Times New Roman"/>
          <w:sz w:val="28"/>
        </w:rPr>
        <w:t>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7629B3">
        <w:rPr>
          <w:rFonts w:cs="Times New Roman" w:hAnsi="Times New Roman" w:ascii="Times New Roman"/>
          <w:sz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proofErr w:type="gramEnd"/>
    </w:p>
    <w:p w:rsidRDefault="00B21453" w:rsidP="007629B3" w:rsidR="007629B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B038C1">
        <w:rPr>
          <w:rFonts w:cs="Times New Roman" w:hAnsi="Times New Roman" w:ascii="Times New Roman"/>
          <w:sz w:val="28"/>
          <w:szCs w:val="28"/>
        </w:rPr>
        <w:t xml:space="preserve"> п</w:t>
      </w:r>
      <w:r w:rsidR="00B038C1" w:rsidRPr="00B038C1">
        <w:rPr>
          <w:rFonts w:cs="Times New Roman" w:hAnsi="Times New Roman" w:ascii="Times New Roman"/>
          <w:sz w:val="28"/>
          <w:szCs w:val="28"/>
        </w:rPr>
        <w:t>ротиводействие легализации (отмыванию) доходов, полученных преступным путем, и финансированию терроризма</w:t>
      </w:r>
      <w:r w:rsidR="00B038C1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038C1">
        <w:rPr>
          <w:rFonts w:cs="Times New Roman" w:hAnsi="Times New Roman" w:ascii="Times New Roman"/>
          <w:sz w:val="28"/>
          <w:szCs w:val="28"/>
        </w:rPr>
        <w:t>АО «Почта России» (ФГУП «Почта России»)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 w:rsidR="007629B3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Костромской области</w:t>
      </w:r>
      <w:r w:rsidR="007629B3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7629B3">
        <w:rPr>
          <w:rFonts w:cs="Times New Roman" w:hAnsi="Times New Roman" w:ascii="Times New Roman"/>
          <w:sz w:val="28"/>
          <w:szCs w:val="28"/>
        </w:rPr>
        <w:t>2020</w:t>
      </w:r>
      <w:r w:rsidR="007629B3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7629B3">
        <w:rPr>
          <w:rFonts w:cs="Times New Roman" w:hAnsi="Times New Roman" w:ascii="Times New Roman"/>
          <w:sz w:val="28"/>
          <w:szCs w:val="28"/>
        </w:rPr>
        <w:t>,</w:t>
      </w:r>
      <w:r w:rsidR="007629B3" w:rsidRPr="00B27C71">
        <w:rPr>
          <w:rFonts w:cs="Times New Roman" w:hAnsi="Times New Roman" w:ascii="Times New Roman"/>
          <w:sz w:val="28"/>
          <w:szCs w:val="28"/>
        </w:rPr>
        <w:t xml:space="preserve"> </w:t>
      </w:r>
      <w:r w:rsidR="007629B3">
        <w:rPr>
          <w:rFonts w:cs="Times New Roman" w:hAnsi="Times New Roman" w:ascii="Times New Roman"/>
          <w:sz w:val="28"/>
          <w:szCs w:val="28"/>
        </w:rPr>
        <w:t>утвержденного</w:t>
      </w:r>
      <w:r w:rsidR="007629B3" w:rsidRPr="00724C94">
        <w:rPr>
          <w:rFonts w:cs="Times New Roman" w:hAnsi="Times New Roman" w:ascii="Times New Roman"/>
          <w:sz w:val="28"/>
          <w:szCs w:val="28"/>
        </w:rPr>
        <w:t xml:space="preserve"> </w:t>
      </w:r>
      <w:r w:rsidR="007629B3">
        <w:rPr>
          <w:rFonts w:cs="Times New Roman" w:hAnsi="Times New Roman" w:ascii="Times New Roman"/>
          <w:sz w:val="28"/>
          <w:szCs w:val="28"/>
        </w:rPr>
        <w:t xml:space="preserve">приказом руководителя Управления Федеральной службы по надзору в сфере </w:t>
      </w:r>
      <w:r w:rsidR="007629B3">
        <w:rPr>
          <w:rFonts w:cs="Times New Roman" w:hAnsi="Times New Roman" w:ascii="Times New Roman"/>
          <w:sz w:val="28"/>
          <w:szCs w:val="28"/>
        </w:rPr>
        <w:lastRenderedPageBreak/>
        <w:t>связи, информационных технологий и массовых коммуникаций по Костромской</w:t>
      </w:r>
      <w:proofErr w:type="gramEnd"/>
      <w:r w:rsidR="007629B3">
        <w:rPr>
          <w:rFonts w:cs="Times New Roman" w:hAnsi="Times New Roman" w:ascii="Times New Roman"/>
          <w:sz w:val="28"/>
          <w:szCs w:val="28"/>
        </w:rPr>
        <w:t xml:space="preserve"> области № 150 от 19.11.2019 г.</w:t>
      </w:r>
    </w:p>
    <w:p w:rsidRDefault="007629B3" w:rsidP="007629B3" w:rsidR="007629B3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>
        <w:rPr>
          <w:rFonts w:eastAsia="Times New Roman" w:hAnsi="Times New Roman" w:ascii="Times New Roman"/>
          <w:color w:val="000000"/>
          <w:sz w:val="28"/>
          <w:szCs w:val="28"/>
          <w:lang w:eastAsia="ru-RU"/>
        </w:rPr>
        <w:t xml:space="preserve">контроля и </w:t>
      </w:r>
      <w:r w:rsidRPr="00CA5A7B">
        <w:rPr>
          <w:rFonts w:eastAsia="Times New Roman" w:hAnsi="Times New Roman" w:ascii="Times New Roman"/>
          <w:color w:val="000000"/>
          <w:sz w:val="28"/>
          <w:szCs w:val="28"/>
          <w:lang w:eastAsia="ru-RU"/>
        </w:rPr>
        <w:t xml:space="preserve">надзора в сфере массовых коммуникаций </w:t>
      </w:r>
      <w:r>
        <w:rPr>
          <w:rFonts w:cs="Times New Roman" w:hAnsi="Times New Roman" w:ascii="Times New Roman"/>
          <w:sz w:val="28"/>
          <w:szCs w:val="28"/>
        </w:rPr>
        <w:t>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Костромской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официальной Интернет странице Управления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44.rkn.gov.ru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7629B3" w:rsidP="007629B3" w:rsidR="007629B3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953A5" w:rsidR="00104C5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ИО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8953A5" w:rsidR="00104C5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С.Л.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Корольков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1d5f3843ba995e00000000329920003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Корольков Сергей Львович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06.03.2020 по 06.03.2021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953A5" w:rsidP="00AE17C7" w:rsidR="008953A5">
      <w:pPr>
        <w:spacing w:lineRule="auto" w:line="240" w:after="0"/>
      </w:pPr>
      <w:r>
        <w:separator/>
      </w:r>
    </w:p>
  </w:endnote>
  <w:endnote w:id="0" w:type="continuationSeparator">
    <w:p w:rsidRDefault="008953A5" w:rsidP="00AE17C7" w:rsidR="008953A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Комлев Роман Сергеевич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B038C1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(4942) 641045 доб. 421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953A5" w:rsidP="00AE17C7" w:rsidR="008953A5">
      <w:pPr>
        <w:spacing w:lineRule="auto" w:line="240" w:after="0"/>
      </w:pPr>
      <w:r>
        <w:separator/>
      </w:r>
    </w:p>
  </w:footnote>
  <w:footnote w:id="0" w:type="continuationSeparator">
    <w:p w:rsidRDefault="008953A5" w:rsidP="00AE17C7" w:rsidR="008953A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316C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316CE"/>
    <w:rsid w:val="00061167"/>
    <w:rsid w:val="000740F3"/>
    <w:rsid w:val="000C1CE0"/>
    <w:rsid w:val="000F694E"/>
    <w:rsid w:val="000F6D3F"/>
    <w:rsid w:val="00104C5A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629B3"/>
    <w:rsid w:val="007772FE"/>
    <w:rsid w:val="00791F4B"/>
    <w:rsid w:val="007B54EC"/>
    <w:rsid w:val="007B7922"/>
    <w:rsid w:val="007C06C3"/>
    <w:rsid w:val="007D091E"/>
    <w:rsid w:val="007D3D40"/>
    <w:rsid w:val="00826F87"/>
    <w:rsid w:val="008953A5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038C1"/>
    <w:rsid w:val="00B21453"/>
    <w:rsid w:val="00B47B21"/>
    <w:rsid w:val="00B9037D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5554D" w:rsidP="00C5554D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5554D" w:rsidP="00C5554D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83464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54D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5554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555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5554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5554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5554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5554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EF120BC-8392-48C6-B209-C150E59541F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278</properties:Words>
  <properties:Characters>1590</properties:Characters>
  <properties:Lines>13</properties:Lines>
  <properties:Paragraphs>3</properties:Paragraphs>
  <properties:TotalTime>200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1865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2020-04-09T08:55:00Z</dcterms:modified>
  <cp:revision>31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