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C6" w:rsidRDefault="00F626C6" w:rsidP="00F626C6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30 января 2018 года в Управлении Роскомнадзора по </w:t>
      </w:r>
      <w:r>
        <w:rPr>
          <w:rFonts w:ascii="Arial" w:hAnsi="Arial" w:cs="Arial"/>
          <w:color w:val="000000"/>
          <w:sz w:val="20"/>
          <w:szCs w:val="20"/>
        </w:rPr>
        <w:t>Костромской области</w:t>
      </w:r>
      <w:r>
        <w:rPr>
          <w:rFonts w:ascii="Arial" w:hAnsi="Arial" w:cs="Arial"/>
          <w:color w:val="000000"/>
          <w:sz w:val="20"/>
          <w:szCs w:val="20"/>
        </w:rPr>
        <w:t xml:space="preserve"> состоится День открытых дверей, приуроченный к Международному дню защиты персональных данных (отмечается 28 января).</w:t>
      </w:r>
    </w:p>
    <w:p w:rsidR="00F626C6" w:rsidRDefault="00F626C6" w:rsidP="00F626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Дне открытых дверей могут приять участие все заинтересованные лица, в том числе операторы, осуществляющие обработку персональных данных, в отношении которых в 2018 году планируется проведение мероприятий контроля (надзора).</w:t>
      </w:r>
    </w:p>
    <w:p w:rsidR="00F626C6" w:rsidRDefault="00F626C6" w:rsidP="00F626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Представителями Управления освещаются тенденции развития законодательства РФ в области персональных данных, результаты контрольно-надзорной деятельности в 2017 году, и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тоги работы  по отдельным категориям операторов: промышленные предприятия, спортивные школы, туризм, гостиницы).</w:t>
      </w:r>
      <w:proofErr w:type="gramEnd"/>
    </w:p>
    <w:p w:rsidR="00F626C6" w:rsidRDefault="00F626C6" w:rsidP="00F626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Мероприятие состоится 30 января 2018 года в 11:00 </w:t>
      </w:r>
      <w:r>
        <w:rPr>
          <w:rFonts w:ascii="Arial" w:hAnsi="Arial" w:cs="Arial"/>
          <w:color w:val="000000"/>
          <w:sz w:val="20"/>
          <w:szCs w:val="20"/>
        </w:rPr>
        <w:t xml:space="preserve">в </w:t>
      </w:r>
      <w:r>
        <w:rPr>
          <w:rFonts w:ascii="Arial" w:hAnsi="Arial" w:cs="Arial"/>
          <w:color w:val="000000"/>
          <w:sz w:val="20"/>
          <w:szCs w:val="20"/>
        </w:rPr>
        <w:t xml:space="preserve"> Управлени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по адресу: г. </w:t>
      </w:r>
      <w:r>
        <w:rPr>
          <w:rFonts w:ascii="Arial" w:hAnsi="Arial" w:cs="Arial"/>
          <w:color w:val="000000"/>
          <w:sz w:val="20"/>
          <w:szCs w:val="20"/>
        </w:rPr>
        <w:t>Кострома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мкр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Паново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д. </w:t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этаж).</w:t>
      </w:r>
    </w:p>
    <w:p w:rsidR="00F626C6" w:rsidRDefault="00F626C6" w:rsidP="00F626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Принять участие в мероприятии можно после предварительной регистрации, направив на адрес электронной почты </w:t>
      </w:r>
      <w:hyperlink r:id="rId5" w:history="1">
        <w:r w:rsidRPr="00957737">
          <w:rPr>
            <w:rStyle w:val="a4"/>
            <w:rFonts w:ascii="Arial" w:hAnsi="Arial" w:cs="Arial"/>
            <w:sz w:val="20"/>
            <w:szCs w:val="20"/>
          </w:rPr>
          <w:t>rsockanc44@rkn.gov.ru</w:t>
        </w:r>
      </w:hyperlink>
      <w:r>
        <w:rPr>
          <w:rFonts w:ascii="Arial" w:hAnsi="Arial" w:cs="Arial"/>
          <w:color w:val="000000"/>
          <w:sz w:val="20"/>
          <w:szCs w:val="20"/>
        </w:rPr>
        <w:t> сведения об участниках (ФИО, должность, название организации).</w:t>
      </w:r>
      <w:r>
        <w:rPr>
          <w:rFonts w:ascii="Arial" w:hAnsi="Arial" w:cs="Arial"/>
          <w:color w:val="000000"/>
          <w:sz w:val="20"/>
          <w:szCs w:val="20"/>
        </w:rPr>
        <w:t xml:space="preserve"> Желающие могут направить вопросы с тем, чтобы получить ответы в рамках Дня открытых дверей.</w:t>
      </w:r>
    </w:p>
    <w:p w:rsidR="00F626C6" w:rsidRDefault="00F626C6" w:rsidP="00F626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626C6" w:rsidRDefault="00F626C6" w:rsidP="00F626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Телефон для справок: (8</w:t>
      </w:r>
      <w:r>
        <w:rPr>
          <w:rFonts w:ascii="Arial" w:hAnsi="Arial" w:cs="Arial"/>
          <w:color w:val="000000"/>
          <w:sz w:val="20"/>
          <w:szCs w:val="20"/>
        </w:rPr>
        <w:t>494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  <w:color w:val="000000"/>
          <w:sz w:val="20"/>
          <w:szCs w:val="20"/>
        </w:rPr>
        <w:t>-1</w:t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49, 64-10-47</w:t>
      </w:r>
    </w:p>
    <w:p w:rsidR="004D63FC" w:rsidRDefault="00F626C6"/>
    <w:sectPr w:rsidR="004D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F5"/>
    <w:rsid w:val="004313D1"/>
    <w:rsid w:val="005678F5"/>
    <w:rsid w:val="005B32D0"/>
    <w:rsid w:val="00B13E7A"/>
    <w:rsid w:val="00C874F7"/>
    <w:rsid w:val="00E86272"/>
    <w:rsid w:val="00F6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2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2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ockanc44@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 Слепынина</dc:creator>
  <cp:keywords/>
  <dc:description/>
  <cp:lastModifiedBy>Лариса Юрьевна Слепынина</cp:lastModifiedBy>
  <cp:revision>2</cp:revision>
  <dcterms:created xsi:type="dcterms:W3CDTF">2018-01-21T16:03:00Z</dcterms:created>
  <dcterms:modified xsi:type="dcterms:W3CDTF">2018-01-21T16:11:00Z</dcterms:modified>
</cp:coreProperties>
</file>