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E174E" w:rsidTr="0027597A">
        <w:trPr>
          <w:trHeight w:hRule="exact" w:val="964"/>
        </w:trPr>
        <w:tc>
          <w:tcPr>
            <w:tcW w:w="9853" w:type="dxa"/>
          </w:tcPr>
          <w:p w:rsidR="006E174E" w:rsidRDefault="006E174E" w:rsidP="00275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74E" w:rsidTr="0027597A">
        <w:trPr>
          <w:trHeight w:hRule="exact" w:val="2275"/>
        </w:trPr>
        <w:tc>
          <w:tcPr>
            <w:tcW w:w="9853" w:type="dxa"/>
          </w:tcPr>
          <w:p w:rsidR="006964CE" w:rsidRDefault="006964CE" w:rsidP="0027597A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</w:rPr>
            </w:pPr>
          </w:p>
          <w:p w:rsidR="006E174E" w:rsidRPr="00B740A4" w:rsidRDefault="006E174E" w:rsidP="0027597A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РОСКОМНАДЗОР</w:t>
            </w:r>
          </w:p>
          <w:p w:rsidR="006E174E" w:rsidRPr="001F51F6" w:rsidRDefault="006E174E" w:rsidP="0027597A">
            <w:pPr>
              <w:rPr>
                <w:sz w:val="4"/>
                <w:szCs w:val="4"/>
              </w:rPr>
            </w:pPr>
          </w:p>
          <w:p w:rsidR="006E174E" w:rsidRPr="001F51F6" w:rsidRDefault="006E174E" w:rsidP="0027597A">
            <w:pPr>
              <w:pStyle w:val="1"/>
              <w:tabs>
                <w:tab w:val="left" w:pos="645"/>
                <w:tab w:val="center" w:pos="4818"/>
              </w:tabs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ФЕДЕРАЛЬНОЙ СЛУЖБЫ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ПО НАДЗОРУ В СФЕРЕ СВЯЗИ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ИНФОРМАЦИОННЫХ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ТЕХНОЛОГИЙ  И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МАССОВЫХ КОММУНИКАЦИЙ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КОСТРОМСКОЙ ОБЛАСТИ</w:t>
            </w:r>
          </w:p>
          <w:p w:rsidR="006E174E" w:rsidRDefault="006E174E" w:rsidP="0027597A">
            <w:pPr>
              <w:jc w:val="center"/>
            </w:pPr>
            <w:proofErr w:type="spellStart"/>
            <w:r>
              <w:t>г.Кострома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 xml:space="preserve">-н </w:t>
            </w:r>
            <w:proofErr w:type="spellStart"/>
            <w:r>
              <w:t>Паново</w:t>
            </w:r>
            <w:proofErr w:type="spellEnd"/>
            <w:r>
              <w:t>, 36</w:t>
            </w:r>
          </w:p>
        </w:tc>
      </w:tr>
    </w:tbl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государственных гражданских служащих Управления Федеральной службы по надзору в сфере связи, информационных технологий и массовых коммуникаций по Костромской области и урегулированию </w:t>
      </w:r>
    </w:p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74E" w:rsidRDefault="006E174E" w:rsidP="006E17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----------------------------------------------------------------------------------------------------</w:t>
      </w:r>
    </w:p>
    <w:p w:rsidR="006E174E" w:rsidRDefault="006E174E" w:rsidP="006E174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</w:t>
      </w:r>
      <w:r w:rsidR="0000121A">
        <w:rPr>
          <w:rFonts w:ascii="Times New Roman" w:hAnsi="Times New Roman" w:cs="Times New Roman"/>
          <w:sz w:val="28"/>
          <w:szCs w:val="28"/>
        </w:rPr>
        <w:t>7 января 2017</w:t>
      </w:r>
      <w:r>
        <w:rPr>
          <w:rFonts w:ascii="Times New Roman" w:hAnsi="Times New Roman" w:cs="Times New Roman"/>
          <w:sz w:val="28"/>
          <w:szCs w:val="28"/>
        </w:rPr>
        <w:t xml:space="preserve"> г. 1</w:t>
      </w:r>
      <w:r w:rsidR="000012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час.00 мин.</w:t>
      </w:r>
    </w:p>
    <w:p w:rsidR="006E174E" w:rsidRDefault="006E174E" w:rsidP="006E174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(кабинет №2 заместителя руководителя)</w:t>
      </w:r>
    </w:p>
    <w:p w:rsidR="006E174E" w:rsidRDefault="006E174E" w:rsidP="006E174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74E" w:rsidRDefault="006E174E" w:rsidP="006E174E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Проведение оценки коррупционных рисков, возникающих при выполнении должностных (служебных) обязанностей гражданскими служащими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Костромской области (с учётом реализации функций и полномочий Управления).</w:t>
      </w:r>
    </w:p>
    <w:p w:rsidR="006E174E" w:rsidRDefault="006E174E" w:rsidP="006E174E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C2050"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r>
        <w:rPr>
          <w:rFonts w:ascii="Times New Roman" w:hAnsi="Times New Roman" w:cs="Times New Roman"/>
          <w:sz w:val="28"/>
          <w:szCs w:val="28"/>
        </w:rPr>
        <w:t>Перечн</w:t>
      </w:r>
      <w:r w:rsidR="000C205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 в Управлении,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6E174E" w:rsidRDefault="006E174E" w:rsidP="006E174E">
      <w:pPr>
        <w:pStyle w:val="ConsPlusNonformat"/>
        <w:contextualSpacing/>
        <w:rPr>
          <w:rFonts w:ascii="Times New Roman" w:eastAsia="Calibri" w:hAnsi="Times New Roman" w:cs="Arial"/>
          <w:b/>
          <w:sz w:val="28"/>
          <w:szCs w:val="28"/>
        </w:rPr>
      </w:pPr>
    </w:p>
    <w:p w:rsidR="006E174E" w:rsidRDefault="006E174E" w:rsidP="006E174E">
      <w:pPr>
        <w:pStyle w:val="ConsPlusNonformat"/>
        <w:contextualSpacing/>
        <w:rPr>
          <w:rFonts w:ascii="Times New Roman" w:eastAsia="Calibri" w:hAnsi="Times New Roman" w:cs="Arial"/>
          <w:b/>
          <w:sz w:val="28"/>
          <w:szCs w:val="28"/>
        </w:rPr>
      </w:pPr>
      <w:r w:rsidRPr="00B1053D">
        <w:rPr>
          <w:rFonts w:ascii="Times New Roman" w:eastAsia="Calibri" w:hAnsi="Times New Roman" w:cs="Arial"/>
          <w:b/>
          <w:sz w:val="28"/>
          <w:szCs w:val="28"/>
        </w:rPr>
        <w:t xml:space="preserve">РЕШЕНИЕ </w:t>
      </w:r>
      <w:r>
        <w:rPr>
          <w:rFonts w:ascii="Times New Roman" w:eastAsia="Calibri" w:hAnsi="Times New Roman" w:cs="Arial"/>
          <w:b/>
          <w:sz w:val="28"/>
          <w:szCs w:val="28"/>
        </w:rPr>
        <w:t>КОМИССИИ:</w:t>
      </w:r>
    </w:p>
    <w:p w:rsidR="006E174E" w:rsidRPr="00B1053D" w:rsidRDefault="006E174E" w:rsidP="006E174E">
      <w:pPr>
        <w:pStyle w:val="ConsPlusNonformat"/>
        <w:contextualSpacing/>
        <w:jc w:val="center"/>
        <w:rPr>
          <w:rFonts w:ascii="Times New Roman" w:eastAsia="Calibri" w:hAnsi="Times New Roman" w:cs="Arial"/>
          <w:sz w:val="28"/>
          <w:szCs w:val="28"/>
        </w:rPr>
      </w:pPr>
    </w:p>
    <w:p w:rsidR="000C2050" w:rsidRDefault="006E174E" w:rsidP="006E174E">
      <w:pPr>
        <w:pStyle w:val="ConsPlusNonformat"/>
        <w:ind w:firstLine="720"/>
        <w:contextualSpacing/>
        <w:jc w:val="both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Заслушав и обсудив предложения, замечания и материалы, </w:t>
      </w:r>
      <w:r w:rsidRPr="00B1053D">
        <w:rPr>
          <w:rFonts w:ascii="Times New Roman" w:eastAsia="Calibri" w:hAnsi="Times New Roman" w:cs="Arial"/>
          <w:sz w:val="28"/>
          <w:szCs w:val="28"/>
        </w:rPr>
        <w:t>Комиссия решила:</w:t>
      </w:r>
    </w:p>
    <w:p w:rsidR="006E174E" w:rsidRPr="0005362F" w:rsidRDefault="006E174E" w:rsidP="006E174E">
      <w:pPr>
        <w:pStyle w:val="ConsPlusNonformat"/>
        <w:ind w:firstLine="720"/>
        <w:contextualSpacing/>
        <w:jc w:val="both"/>
        <w:rPr>
          <w:rFonts w:ascii="Times New Roman" w:eastAsia="Calibri" w:hAnsi="Times New Roman" w:cs="Arial"/>
          <w:sz w:val="16"/>
          <w:szCs w:val="16"/>
        </w:rPr>
      </w:pPr>
    </w:p>
    <w:p w:rsidR="0000121A" w:rsidRDefault="0000121A" w:rsidP="0000121A">
      <w:pPr>
        <w:pStyle w:val="a4"/>
        <w:tabs>
          <w:tab w:val="left" w:pos="1005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Перечень </w:t>
      </w:r>
      <w:proofErr w:type="spellStart"/>
      <w:r>
        <w:rPr>
          <w:rFonts w:ascii="Times New Roman" w:hAnsi="Times New Roman"/>
          <w:sz w:val="28"/>
          <w:szCs w:val="28"/>
        </w:rPr>
        <w:t>корррупционно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-опасных функций, при реализации которых возникают коррупционные риски в Управлении </w:t>
      </w:r>
      <w:proofErr w:type="spellStart"/>
      <w:r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Костромской области</w:t>
      </w:r>
      <w:r w:rsidR="0005362F">
        <w:rPr>
          <w:rFonts w:ascii="Times New Roman" w:hAnsi="Times New Roman"/>
          <w:sz w:val="28"/>
          <w:szCs w:val="28"/>
        </w:rPr>
        <w:t>, утвержденный руководителем Управления 11.01.2016</w:t>
      </w:r>
      <w:r>
        <w:rPr>
          <w:rFonts w:ascii="Times New Roman" w:hAnsi="Times New Roman"/>
          <w:sz w:val="28"/>
          <w:szCs w:val="28"/>
        </w:rPr>
        <w:t xml:space="preserve">, оставить </w:t>
      </w:r>
      <w:r w:rsidR="000C2050">
        <w:rPr>
          <w:rFonts w:ascii="Times New Roman" w:hAnsi="Times New Roman"/>
          <w:sz w:val="28"/>
          <w:szCs w:val="28"/>
        </w:rPr>
        <w:t>в старой редакции</w:t>
      </w:r>
      <w:r>
        <w:rPr>
          <w:rFonts w:ascii="Times New Roman" w:hAnsi="Times New Roman"/>
          <w:sz w:val="28"/>
          <w:szCs w:val="28"/>
        </w:rPr>
        <w:t>.</w:t>
      </w:r>
    </w:p>
    <w:p w:rsidR="0000121A" w:rsidRDefault="0000121A" w:rsidP="0000121A">
      <w:pPr>
        <w:pStyle w:val="a4"/>
        <w:tabs>
          <w:tab w:val="left" w:pos="1005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Перечень должностей государственной гражданской службы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Костромской области, при назначении на которые граждане и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которые включены все должности Управления</w:t>
      </w:r>
      <w:r w:rsidR="0005362F">
        <w:rPr>
          <w:rFonts w:ascii="Times New Roman" w:hAnsi="Times New Roman"/>
          <w:sz w:val="28"/>
          <w:szCs w:val="28"/>
        </w:rPr>
        <w:t>, утвержденный приказом Управления от 11.01.2016 № 6</w:t>
      </w:r>
      <w:r>
        <w:rPr>
          <w:rFonts w:ascii="Times New Roman" w:hAnsi="Times New Roman"/>
          <w:sz w:val="28"/>
          <w:szCs w:val="28"/>
        </w:rPr>
        <w:t xml:space="preserve">, оставить </w:t>
      </w:r>
      <w:r w:rsidR="000C2050">
        <w:rPr>
          <w:rFonts w:ascii="Times New Roman" w:hAnsi="Times New Roman"/>
          <w:sz w:val="28"/>
          <w:szCs w:val="28"/>
        </w:rPr>
        <w:t>в старой редакции</w:t>
      </w:r>
      <w:r>
        <w:rPr>
          <w:rFonts w:ascii="Times New Roman" w:hAnsi="Times New Roman"/>
          <w:sz w:val="28"/>
          <w:szCs w:val="28"/>
        </w:rPr>
        <w:t>.</w:t>
      </w:r>
    </w:p>
    <w:p w:rsidR="0000121A" w:rsidRDefault="0000121A" w:rsidP="0000121A">
      <w:pPr>
        <w:pStyle w:val="a4"/>
        <w:tabs>
          <w:tab w:val="left" w:pos="1005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Копию протокола заседания Комиссии направить руководителю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Костромской области.</w:t>
      </w:r>
      <w:r>
        <w:rPr>
          <w:rStyle w:val="a7"/>
          <w:rFonts w:ascii="Times New Roman" w:hAnsi="Times New Roman"/>
          <w:sz w:val="28"/>
          <w:szCs w:val="28"/>
        </w:rPr>
        <w:footnoteReference w:id="1"/>
      </w:r>
    </w:p>
    <w:p w:rsidR="000F7E2A" w:rsidRDefault="000F7E2A">
      <w:bookmarkStart w:id="0" w:name="_GoBack"/>
      <w:bookmarkEnd w:id="0"/>
    </w:p>
    <w:sectPr w:rsidR="000F7E2A" w:rsidSect="0005362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74E" w:rsidRDefault="006E174E" w:rsidP="006E174E">
      <w:pPr>
        <w:spacing w:after="0" w:line="240" w:lineRule="auto"/>
      </w:pPr>
      <w:r>
        <w:separator/>
      </w:r>
    </w:p>
  </w:endnote>
  <w:endnote w:type="continuationSeparator" w:id="0">
    <w:p w:rsidR="006E174E" w:rsidRDefault="006E174E" w:rsidP="006E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74E" w:rsidRDefault="006E174E" w:rsidP="006E174E">
      <w:pPr>
        <w:spacing w:after="0" w:line="240" w:lineRule="auto"/>
      </w:pPr>
      <w:r>
        <w:separator/>
      </w:r>
    </w:p>
  </w:footnote>
  <w:footnote w:type="continuationSeparator" w:id="0">
    <w:p w:rsidR="006E174E" w:rsidRDefault="006E174E" w:rsidP="006E174E">
      <w:pPr>
        <w:spacing w:after="0" w:line="240" w:lineRule="auto"/>
      </w:pPr>
      <w:r>
        <w:continuationSeparator/>
      </w:r>
    </w:p>
  </w:footnote>
  <w:footnote w:id="1">
    <w:p w:rsidR="0000121A" w:rsidRDefault="0000121A" w:rsidP="000C517E">
      <w:pPr>
        <w:pStyle w:val="ConsPlusNonformat"/>
        <w:ind w:firstLine="720"/>
        <w:jc w:val="both"/>
        <w:rPr>
          <w:rFonts w:asciiTheme="minorHAnsi" w:hAnsiTheme="minorHAnsi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Решение, принятое Комиссией по данному основанию, носит обязательный характер для руководителя Управления.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920FF"/>
    <w:multiLevelType w:val="hybridMultilevel"/>
    <w:tmpl w:val="A8D2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61"/>
    <w:rsid w:val="0000121A"/>
    <w:rsid w:val="0005362F"/>
    <w:rsid w:val="000C2050"/>
    <w:rsid w:val="000C517E"/>
    <w:rsid w:val="000F7E2A"/>
    <w:rsid w:val="006964CE"/>
    <w:rsid w:val="006E174E"/>
    <w:rsid w:val="00B5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E5E2E-CDB0-401E-B3E3-16F57FFD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74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17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74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6E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1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E174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6E174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174E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E174E"/>
    <w:rPr>
      <w:vertAlign w:val="superscript"/>
    </w:rPr>
  </w:style>
  <w:style w:type="character" w:customStyle="1" w:styleId="a8">
    <w:name w:val="воалывроарыу Знак"/>
    <w:link w:val="a9"/>
    <w:locked/>
    <w:rsid w:val="006964CE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воалывроарыу"/>
    <w:basedOn w:val="a"/>
    <w:link w:val="a8"/>
    <w:qFormat/>
    <w:rsid w:val="006964CE"/>
    <w:pPr>
      <w:ind w:firstLine="567"/>
      <w:jc w:val="both"/>
    </w:pPr>
    <w:rPr>
      <w:rFonts w:ascii="Times New Roman" w:eastAsiaTheme="minorHAnsi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00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12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Бабаева</dc:creator>
  <cp:lastModifiedBy>Ирина Николаевна Бабаева</cp:lastModifiedBy>
  <cp:revision>4</cp:revision>
  <cp:lastPrinted>2018-02-02T13:05:00Z</cp:lastPrinted>
  <dcterms:created xsi:type="dcterms:W3CDTF">2018-02-02T12:53:00Z</dcterms:created>
  <dcterms:modified xsi:type="dcterms:W3CDTF">2018-02-02T13:08:00Z</dcterms:modified>
</cp:coreProperties>
</file>