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14" w:rsidRDefault="0020394A" w:rsidP="00EB5C7E">
      <w:pPr>
        <w:pStyle w:val="2"/>
        <w:rPr>
          <w:lang w:val="en-US"/>
        </w:rPr>
      </w:pPr>
      <w:bookmarkStart w:id="0" w:name="_GoBack"/>
      <w:bookmarkEnd w:id="0"/>
      <w:r>
        <w:rPr>
          <w:noProof/>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-140335</wp:posOffset>
            </wp:positionV>
            <wp:extent cx="648970" cy="719455"/>
            <wp:effectExtent l="0" t="0" r="0" b="4445"/>
            <wp:wrapTight wrapText="bothSides">
              <wp:wrapPolygon edited="0">
                <wp:start x="8877" y="0"/>
                <wp:lineTo x="0" y="2860"/>
                <wp:lineTo x="0" y="11439"/>
                <wp:lineTo x="3170" y="18302"/>
                <wp:lineTo x="1902" y="19446"/>
                <wp:lineTo x="3170" y="21162"/>
                <wp:lineTo x="7609" y="21162"/>
                <wp:lineTo x="13315" y="21162"/>
                <wp:lineTo x="17119" y="21162"/>
                <wp:lineTo x="19022" y="20018"/>
                <wp:lineTo x="17753" y="18302"/>
                <wp:lineTo x="20924" y="11439"/>
                <wp:lineTo x="20924" y="2860"/>
                <wp:lineTo x="12047" y="0"/>
                <wp:lineTo x="887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_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70" cy="719455"/>
                    </a:xfrm>
                    <a:prstGeom prst="rect">
                      <a:avLst/>
                    </a:prstGeom>
                  </pic:spPr>
                </pic:pic>
              </a:graphicData>
            </a:graphic>
            <wp14:sizeRelH relativeFrom="page">
              <wp14:pctWidth>0</wp14:pctWidth>
            </wp14:sizeRelH>
            <wp14:sizeRelV relativeFrom="page">
              <wp14:pctHeight>0</wp14:pctHeight>
            </wp14:sizeRelV>
          </wp:anchor>
        </w:drawing>
      </w:r>
    </w:p>
    <w:p w:rsidR="0020394A" w:rsidRDefault="0020394A" w:rsidP="00887818">
      <w:pPr>
        <w:jc w:val="center"/>
        <w:rPr>
          <w:rFonts w:ascii="Times New Roman" w:hAnsi="Times New Roman"/>
          <w:b/>
          <w:sz w:val="24"/>
          <w:szCs w:val="24"/>
          <w:lang w:val="en-US"/>
        </w:rPr>
      </w:pPr>
    </w:p>
    <w:p w:rsidR="00887818" w:rsidRPr="00AD6714" w:rsidRDefault="00B5709F" w:rsidP="00887818">
      <w:pPr>
        <w:jc w:val="center"/>
        <w:rPr>
          <w:rFonts w:ascii="Times New Roman" w:hAnsi="Times New Roman"/>
          <w:b/>
          <w:sz w:val="24"/>
          <w:szCs w:val="24"/>
        </w:rPr>
      </w:pPr>
      <w:r w:rsidRPr="00AD6714">
        <w:rPr>
          <w:rFonts w:ascii="Times New Roman" w:hAnsi="Times New Roman"/>
          <w:b/>
          <w:sz w:val="24"/>
          <w:szCs w:val="24"/>
        </w:rPr>
        <w:t>ФЕДЕРАЛЬНАЯ СЛУЖБА ПО НАДЗОРУ В СФЕРЕ СВЯЗИ, ИНФОРМАЦИОННЫХ ТЕХНОЛОГИЙ И МАССОВЫХ КОММУНИКАЦИЙ</w:t>
      </w:r>
    </w:p>
    <w:p w:rsidR="00887818" w:rsidRPr="00AD6714" w:rsidRDefault="00AD6714" w:rsidP="00887818">
      <w:pPr>
        <w:jc w:val="center"/>
        <w:rPr>
          <w:rFonts w:ascii="Times New Roman" w:hAnsi="Times New Roman"/>
          <w:b/>
          <w:sz w:val="28"/>
          <w:szCs w:val="28"/>
        </w:rPr>
      </w:pPr>
      <w:r w:rsidRPr="00AD6714">
        <w:rPr>
          <w:rFonts w:ascii="Times New Roman" w:hAnsi="Times New Roman"/>
          <w:b/>
          <w:sz w:val="28"/>
          <w:szCs w:val="28"/>
        </w:rPr>
        <w:t>Управление Роскомнадзора по Центральному федеральному округу</w:t>
      </w:r>
    </w:p>
    <w:p w:rsidR="00887818" w:rsidRPr="00486C06" w:rsidRDefault="00887818" w:rsidP="00887818">
      <w:pPr>
        <w:autoSpaceDE w:val="0"/>
        <w:autoSpaceDN w:val="0"/>
        <w:adjustRightInd w:val="0"/>
        <w:jc w:val="both"/>
        <w:rPr>
          <w:b/>
          <w:sz w:val="20"/>
          <w:szCs w:val="20"/>
        </w:rPr>
      </w:pPr>
    </w:p>
    <w:p w:rsidR="00887818" w:rsidRDefault="00887818" w:rsidP="00887818">
      <w:pPr>
        <w:autoSpaceDE w:val="0"/>
        <w:autoSpaceDN w:val="0"/>
        <w:adjustRightInd w:val="0"/>
        <w:jc w:val="center"/>
        <w:rPr>
          <w:sz w:val="28"/>
          <w:szCs w:val="28"/>
        </w:rPr>
      </w:pPr>
    </w:p>
    <w:p w:rsidR="00887818" w:rsidRPr="00886027" w:rsidRDefault="00887818" w:rsidP="00887818">
      <w:pPr>
        <w:autoSpaceDE w:val="0"/>
        <w:autoSpaceDN w:val="0"/>
        <w:adjustRightInd w:val="0"/>
        <w:jc w:val="center"/>
        <w:rPr>
          <w:sz w:val="28"/>
          <w:szCs w:val="28"/>
        </w:rPr>
      </w:pPr>
    </w:p>
    <w:p w:rsidR="00887818" w:rsidRDefault="00887818" w:rsidP="00887818">
      <w:pPr>
        <w:autoSpaceDE w:val="0"/>
        <w:autoSpaceDN w:val="0"/>
        <w:adjustRightInd w:val="0"/>
        <w:jc w:val="center"/>
        <w:rPr>
          <w:sz w:val="28"/>
          <w:szCs w:val="28"/>
        </w:rPr>
      </w:pPr>
    </w:p>
    <w:p w:rsidR="00887818" w:rsidRPr="00AD6714" w:rsidRDefault="00342F71" w:rsidP="00654947">
      <w:pPr>
        <w:autoSpaceDE w:val="0"/>
        <w:autoSpaceDN w:val="0"/>
        <w:adjustRightInd w:val="0"/>
        <w:spacing w:after="0"/>
        <w:jc w:val="center"/>
        <w:rPr>
          <w:rFonts w:ascii="Microsoft Sans Serif" w:hAnsi="Microsoft Sans Serif" w:cs="Microsoft Sans Serif"/>
          <w:b/>
          <w:i/>
          <w:sz w:val="50"/>
          <w:szCs w:val="50"/>
        </w:rPr>
      </w:pPr>
      <w:r w:rsidRPr="00AD6714">
        <w:rPr>
          <w:rFonts w:ascii="Microsoft Sans Serif" w:hAnsi="Microsoft Sans Serif" w:cs="Microsoft Sans Serif"/>
          <w:b/>
          <w:i/>
          <w:sz w:val="50"/>
          <w:szCs w:val="50"/>
        </w:rPr>
        <w:t xml:space="preserve">Памятка для юридических лиц и индивидуальных предпринимателей, организующих доступ к информационно-телекоммуникационной сети </w:t>
      </w:r>
      <w:r w:rsidR="00CA2A34">
        <w:rPr>
          <w:rFonts w:ascii="Microsoft Sans Serif" w:hAnsi="Microsoft Sans Serif" w:cs="Microsoft Sans Serif"/>
          <w:b/>
          <w:i/>
          <w:sz w:val="50"/>
          <w:szCs w:val="50"/>
        </w:rPr>
        <w:t>«</w:t>
      </w:r>
      <w:r w:rsidRPr="00AD6714">
        <w:rPr>
          <w:rFonts w:ascii="Microsoft Sans Serif" w:hAnsi="Microsoft Sans Serif" w:cs="Microsoft Sans Serif"/>
          <w:b/>
          <w:i/>
          <w:sz w:val="50"/>
          <w:szCs w:val="50"/>
        </w:rPr>
        <w:t>Интернет</w:t>
      </w:r>
      <w:r w:rsidR="00CA2A34">
        <w:rPr>
          <w:rFonts w:ascii="Microsoft Sans Serif" w:hAnsi="Microsoft Sans Serif" w:cs="Microsoft Sans Serif"/>
          <w:b/>
          <w:i/>
          <w:sz w:val="50"/>
          <w:szCs w:val="50"/>
        </w:rPr>
        <w:t>»</w:t>
      </w:r>
      <w:r w:rsidRPr="00AD6714">
        <w:rPr>
          <w:rFonts w:ascii="Microsoft Sans Serif" w:hAnsi="Microsoft Sans Serif" w:cs="Microsoft Sans Serif"/>
          <w:b/>
          <w:i/>
          <w:sz w:val="50"/>
          <w:szCs w:val="50"/>
        </w:rPr>
        <w:t xml:space="preserve"> посредством</w:t>
      </w:r>
      <w:r w:rsidR="00654947" w:rsidRPr="00AD6714">
        <w:rPr>
          <w:rFonts w:ascii="Microsoft Sans Serif" w:hAnsi="Microsoft Sans Serif" w:cs="Microsoft Sans Serif"/>
          <w:b/>
          <w:i/>
          <w:sz w:val="50"/>
          <w:szCs w:val="50"/>
        </w:rPr>
        <w:t xml:space="preserve"> </w:t>
      </w:r>
      <w:r w:rsidRPr="00AD6714">
        <w:rPr>
          <w:rFonts w:ascii="Microsoft Sans Serif" w:hAnsi="Microsoft Sans Serif" w:cs="Microsoft Sans Serif"/>
          <w:b/>
          <w:i/>
          <w:sz w:val="50"/>
          <w:szCs w:val="50"/>
        </w:rPr>
        <w:t xml:space="preserve">общедоступных </w:t>
      </w:r>
      <w:r w:rsidRPr="00AD6714">
        <w:rPr>
          <w:rFonts w:ascii="Microsoft Sans Serif" w:hAnsi="Microsoft Sans Serif" w:cs="Microsoft Sans Serif"/>
          <w:b/>
          <w:i/>
          <w:sz w:val="50"/>
          <w:szCs w:val="50"/>
          <w:lang w:val="en-US"/>
        </w:rPr>
        <w:t>Wi</w:t>
      </w:r>
      <w:r w:rsidRPr="00AD6714">
        <w:rPr>
          <w:rFonts w:ascii="Microsoft Sans Serif" w:hAnsi="Microsoft Sans Serif" w:cs="Microsoft Sans Serif"/>
          <w:b/>
          <w:i/>
          <w:sz w:val="50"/>
          <w:szCs w:val="50"/>
        </w:rPr>
        <w:t>-</w:t>
      </w:r>
      <w:r w:rsidRPr="00AD6714">
        <w:rPr>
          <w:rFonts w:ascii="Microsoft Sans Serif" w:hAnsi="Microsoft Sans Serif" w:cs="Microsoft Sans Serif"/>
          <w:b/>
          <w:i/>
          <w:sz w:val="50"/>
          <w:szCs w:val="50"/>
          <w:lang w:val="en-US"/>
        </w:rPr>
        <w:t>Fi</w:t>
      </w:r>
      <w:r w:rsidRPr="00AD6714">
        <w:rPr>
          <w:rFonts w:ascii="Microsoft Sans Serif" w:hAnsi="Microsoft Sans Serif" w:cs="Microsoft Sans Serif"/>
          <w:b/>
          <w:i/>
          <w:sz w:val="50"/>
          <w:szCs w:val="50"/>
        </w:rPr>
        <w:t xml:space="preserve"> сетей</w:t>
      </w:r>
    </w:p>
    <w:p w:rsidR="00887818" w:rsidRDefault="00887818"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215964" w:rsidRDefault="00215964"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5951D6" w:rsidRDefault="00CD5647" w:rsidP="005951D6">
      <w:pPr>
        <w:spacing w:after="120" w:line="264" w:lineRule="auto"/>
        <w:ind w:firstLine="708"/>
        <w:jc w:val="both"/>
        <w:rPr>
          <w:rFonts w:ascii="Times New Roman" w:hAnsi="Times New Roman"/>
          <w:sz w:val="25"/>
          <w:szCs w:val="25"/>
        </w:rPr>
      </w:pPr>
      <w:r w:rsidRPr="006F581E">
        <w:rPr>
          <w:rFonts w:ascii="Times New Roman" w:hAnsi="Times New Roman"/>
          <w:sz w:val="25"/>
          <w:szCs w:val="25"/>
        </w:rPr>
        <w:lastRenderedPageBreak/>
        <w:t>Итак</w:t>
      </w:r>
      <w:r w:rsidR="00197168" w:rsidRPr="006F581E">
        <w:rPr>
          <w:rFonts w:ascii="Times New Roman" w:hAnsi="Times New Roman"/>
          <w:sz w:val="25"/>
          <w:szCs w:val="25"/>
        </w:rPr>
        <w:t>,</w:t>
      </w:r>
      <w:r w:rsidRPr="006F581E">
        <w:rPr>
          <w:rFonts w:ascii="Times New Roman" w:hAnsi="Times New Roman"/>
          <w:sz w:val="25"/>
          <w:szCs w:val="25"/>
        </w:rPr>
        <w:t xml:space="preserve"> Вы решили организовать публичную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sz w:val="25"/>
          <w:szCs w:val="25"/>
        </w:rPr>
        <w:t xml:space="preserve"> сеть</w:t>
      </w:r>
      <w:r w:rsidR="0081356A">
        <w:rPr>
          <w:rFonts w:ascii="Times New Roman" w:hAnsi="Times New Roman"/>
          <w:sz w:val="25"/>
          <w:szCs w:val="25"/>
        </w:rPr>
        <w:t xml:space="preserve"> для возможности доступа к сети </w:t>
      </w:r>
      <w:r w:rsidR="00CA2A34">
        <w:rPr>
          <w:rFonts w:ascii="Times New Roman" w:hAnsi="Times New Roman"/>
          <w:sz w:val="25"/>
          <w:szCs w:val="25"/>
        </w:rPr>
        <w:t>«</w:t>
      </w:r>
      <w:r w:rsidR="0081356A">
        <w:rPr>
          <w:rFonts w:ascii="Times New Roman" w:hAnsi="Times New Roman"/>
          <w:sz w:val="25"/>
          <w:szCs w:val="25"/>
        </w:rPr>
        <w:t>Интернет</w:t>
      </w:r>
      <w:r w:rsidR="00CA2A34">
        <w:rPr>
          <w:rFonts w:ascii="Times New Roman" w:hAnsi="Times New Roman"/>
          <w:sz w:val="25"/>
          <w:szCs w:val="25"/>
        </w:rPr>
        <w:t>»</w:t>
      </w:r>
      <w:r w:rsidR="0081356A">
        <w:rPr>
          <w:rFonts w:ascii="Times New Roman" w:hAnsi="Times New Roman"/>
          <w:sz w:val="25"/>
          <w:szCs w:val="25"/>
        </w:rPr>
        <w:t xml:space="preserve"> клиентов и посетителей заведения</w:t>
      </w:r>
      <w:r w:rsidR="00197168" w:rsidRPr="006F581E">
        <w:rPr>
          <w:rFonts w:ascii="Times New Roman" w:hAnsi="Times New Roman"/>
          <w:sz w:val="25"/>
          <w:szCs w:val="25"/>
        </w:rPr>
        <w:t>. Д</w:t>
      </w:r>
      <w:r w:rsidRPr="006F581E">
        <w:rPr>
          <w:rFonts w:ascii="Times New Roman" w:hAnsi="Times New Roman"/>
          <w:sz w:val="25"/>
          <w:szCs w:val="25"/>
        </w:rPr>
        <w:t>анная памятка поможет разобраться, чем стоит руководствоваться, чтобы данная деятельность не повлекла нарушение действующего законодательства и</w:t>
      </w:r>
      <w:r w:rsidR="00B31EDD">
        <w:rPr>
          <w:rFonts w:ascii="Times New Roman" w:hAnsi="Times New Roman"/>
          <w:sz w:val="25"/>
          <w:szCs w:val="25"/>
        </w:rPr>
        <w:t>,</w:t>
      </w:r>
      <w:r w:rsidRPr="006F581E">
        <w:rPr>
          <w:rFonts w:ascii="Times New Roman" w:hAnsi="Times New Roman"/>
          <w:sz w:val="25"/>
          <w:szCs w:val="25"/>
        </w:rPr>
        <w:t xml:space="preserve"> как следствие</w:t>
      </w:r>
      <w:r w:rsidR="00B31EDD">
        <w:rPr>
          <w:rFonts w:ascii="Times New Roman" w:hAnsi="Times New Roman"/>
          <w:sz w:val="25"/>
          <w:szCs w:val="25"/>
        </w:rPr>
        <w:t>,</w:t>
      </w:r>
      <w:r w:rsidRPr="006F581E">
        <w:rPr>
          <w:rFonts w:ascii="Times New Roman" w:hAnsi="Times New Roman"/>
          <w:sz w:val="25"/>
          <w:szCs w:val="25"/>
        </w:rPr>
        <w:t xml:space="preserve"> привлечение к установ</w:t>
      </w:r>
      <w:r w:rsidR="005951D6">
        <w:rPr>
          <w:rFonts w:ascii="Times New Roman" w:hAnsi="Times New Roman"/>
          <w:sz w:val="25"/>
          <w:szCs w:val="25"/>
        </w:rPr>
        <w:t>ленной законом ответственности.</w:t>
      </w:r>
    </w:p>
    <w:p w:rsidR="00CD5647" w:rsidRPr="005951D6" w:rsidRDefault="00CD5647" w:rsidP="005951D6">
      <w:pPr>
        <w:spacing w:after="120" w:line="264" w:lineRule="auto"/>
        <w:ind w:firstLine="708"/>
        <w:jc w:val="both"/>
        <w:rPr>
          <w:rFonts w:ascii="Times New Roman" w:hAnsi="Times New Roman"/>
          <w:sz w:val="25"/>
          <w:szCs w:val="25"/>
        </w:rPr>
      </w:pPr>
      <w:r w:rsidRPr="00C32B41">
        <w:rPr>
          <w:rFonts w:ascii="Times New Roman" w:hAnsi="Times New Roman"/>
          <w:sz w:val="25"/>
          <w:szCs w:val="25"/>
        </w:rPr>
        <w:t>Памятка состоит из трех блоков: в первом изложены требования, предъявляемые ко всем публичным Wi-Fi сетям; второй посвящён особенностям публичных Wi-Fi сетей, доступных для детей; в третьем рассмотрены дополнительные требования, которым должны соответствовать публичные Wi-Fi сети, организованные в образовательных учреждениях.</w:t>
      </w:r>
    </w:p>
    <w:p w:rsidR="00CD5647" w:rsidRDefault="00CD5647" w:rsidP="006F6423">
      <w:pPr>
        <w:numPr>
          <w:ilvl w:val="0"/>
          <w:numId w:val="11"/>
        </w:numPr>
        <w:spacing w:after="0" w:line="22" w:lineRule="atLeast"/>
        <w:jc w:val="both"/>
        <w:rPr>
          <w:rFonts w:ascii="Times New Roman" w:hAnsi="Times New Roman"/>
          <w:b/>
          <w:sz w:val="25"/>
          <w:szCs w:val="25"/>
          <w:u w:val="single"/>
        </w:rPr>
      </w:pPr>
      <w:r w:rsidRPr="006F6423">
        <w:rPr>
          <w:rFonts w:ascii="Times New Roman" w:hAnsi="Times New Roman"/>
          <w:b/>
          <w:sz w:val="25"/>
          <w:szCs w:val="25"/>
          <w:u w:val="single"/>
        </w:rPr>
        <w:t xml:space="preserve">Требования, которым должна соответствовать любая публичная </w:t>
      </w:r>
      <w:r w:rsidRPr="006F6423">
        <w:rPr>
          <w:rFonts w:ascii="Times New Roman" w:hAnsi="Times New Roman"/>
          <w:b/>
          <w:sz w:val="25"/>
          <w:szCs w:val="25"/>
          <w:u w:val="single"/>
          <w:lang w:val="en-US"/>
        </w:rPr>
        <w:t>Wi</w:t>
      </w:r>
      <w:r w:rsidRPr="006F6423">
        <w:rPr>
          <w:rFonts w:ascii="Times New Roman" w:hAnsi="Times New Roman"/>
          <w:b/>
          <w:sz w:val="25"/>
          <w:szCs w:val="25"/>
          <w:u w:val="single"/>
        </w:rPr>
        <w:t>-</w:t>
      </w:r>
      <w:r w:rsidRPr="006F6423">
        <w:rPr>
          <w:rFonts w:ascii="Times New Roman" w:hAnsi="Times New Roman"/>
          <w:b/>
          <w:sz w:val="25"/>
          <w:szCs w:val="25"/>
          <w:u w:val="single"/>
          <w:lang w:val="en-US"/>
        </w:rPr>
        <w:t>Fi</w:t>
      </w:r>
      <w:r w:rsidRPr="006F6423">
        <w:rPr>
          <w:rFonts w:ascii="Times New Roman" w:hAnsi="Times New Roman"/>
          <w:b/>
          <w:sz w:val="25"/>
          <w:szCs w:val="25"/>
          <w:u w:val="single"/>
        </w:rPr>
        <w:t xml:space="preserve"> сеть</w:t>
      </w:r>
    </w:p>
    <w:p w:rsidR="006F6423" w:rsidRPr="006F6423" w:rsidRDefault="006F6423" w:rsidP="006F6423">
      <w:pPr>
        <w:spacing w:after="0" w:line="22" w:lineRule="atLeast"/>
        <w:ind w:left="1069"/>
        <w:jc w:val="both"/>
        <w:rPr>
          <w:rFonts w:ascii="Times New Roman" w:hAnsi="Times New Roman"/>
          <w:b/>
          <w:sz w:val="25"/>
          <w:szCs w:val="25"/>
          <w:u w:val="single"/>
        </w:rPr>
      </w:pPr>
    </w:p>
    <w:p w:rsidR="006F6423" w:rsidRDefault="00CD5647" w:rsidP="006F6423">
      <w:pPr>
        <w:spacing w:after="0" w:line="22" w:lineRule="atLeast"/>
        <w:ind w:firstLine="709"/>
        <w:jc w:val="both"/>
        <w:rPr>
          <w:rFonts w:ascii="Times New Roman" w:hAnsi="Times New Roman"/>
          <w:sz w:val="25"/>
          <w:szCs w:val="25"/>
        </w:rPr>
      </w:pPr>
      <w:r w:rsidRPr="006F6423">
        <w:rPr>
          <w:rFonts w:ascii="Times New Roman" w:hAnsi="Times New Roman"/>
          <w:b/>
          <w:sz w:val="25"/>
          <w:szCs w:val="25"/>
        </w:rPr>
        <w:t>1.1.</w:t>
      </w:r>
      <w:r w:rsidRPr="006F6423">
        <w:rPr>
          <w:rFonts w:ascii="Times New Roman" w:hAnsi="Times New Roman"/>
          <w:sz w:val="25"/>
          <w:szCs w:val="25"/>
        </w:rPr>
        <w:t xml:space="preserve"> </w:t>
      </w:r>
      <w:r w:rsidRPr="006F6423">
        <w:rPr>
          <w:rFonts w:ascii="Times New Roman" w:hAnsi="Times New Roman"/>
          <w:b/>
          <w:sz w:val="25"/>
          <w:szCs w:val="25"/>
        </w:rPr>
        <w:t>Наличие идентификации пользователя и его оборудования</w:t>
      </w:r>
      <w:r w:rsidRPr="006F6423">
        <w:rPr>
          <w:rFonts w:ascii="Times New Roman" w:hAnsi="Times New Roman"/>
          <w:sz w:val="25"/>
          <w:szCs w:val="25"/>
        </w:rPr>
        <w:t xml:space="preserve">. </w:t>
      </w:r>
    </w:p>
    <w:p w:rsidR="00935750" w:rsidRPr="006F6423" w:rsidRDefault="00CD5647" w:rsidP="006F6423">
      <w:pPr>
        <w:spacing w:after="0" w:line="264" w:lineRule="auto"/>
        <w:ind w:firstLine="709"/>
        <w:jc w:val="both"/>
        <w:rPr>
          <w:rFonts w:ascii="Times New Roman" w:hAnsi="Times New Roman"/>
          <w:sz w:val="25"/>
          <w:szCs w:val="25"/>
        </w:rPr>
      </w:pPr>
      <w:r w:rsidRPr="008B4940">
        <w:rPr>
          <w:rFonts w:ascii="Times New Roman" w:hAnsi="Times New Roman"/>
          <w:sz w:val="25"/>
          <w:szCs w:val="25"/>
        </w:rPr>
        <w:t xml:space="preserve">Постановление Правительства РФ </w:t>
      </w:r>
      <w:r w:rsidR="008B4940" w:rsidRPr="008B4940">
        <w:rPr>
          <w:rFonts w:ascii="Times New Roman" w:hAnsi="Times New Roman"/>
          <w:sz w:val="25"/>
          <w:szCs w:val="25"/>
          <w:lang w:eastAsia="ru-RU"/>
        </w:rPr>
        <w:t xml:space="preserve">от 31 декабря 2021 г. </w:t>
      </w:r>
      <w:r w:rsidR="008B4940">
        <w:rPr>
          <w:rFonts w:ascii="Times New Roman" w:hAnsi="Times New Roman"/>
          <w:sz w:val="25"/>
          <w:szCs w:val="25"/>
          <w:lang w:eastAsia="ru-RU"/>
        </w:rPr>
        <w:t>№</w:t>
      </w:r>
      <w:r w:rsidR="008B4940" w:rsidRPr="008B4940">
        <w:rPr>
          <w:rFonts w:ascii="Times New Roman" w:hAnsi="Times New Roman"/>
          <w:sz w:val="25"/>
          <w:szCs w:val="25"/>
          <w:lang w:eastAsia="ru-RU"/>
        </w:rPr>
        <w:t xml:space="preserve"> 2607 </w:t>
      </w:r>
      <w:r w:rsidR="00CA2A34">
        <w:rPr>
          <w:rFonts w:ascii="Times New Roman" w:hAnsi="Times New Roman"/>
          <w:sz w:val="25"/>
          <w:szCs w:val="25"/>
          <w:lang w:eastAsia="ru-RU"/>
        </w:rPr>
        <w:t>«</w:t>
      </w:r>
      <w:r w:rsidR="008B4940" w:rsidRPr="008B4940">
        <w:rPr>
          <w:rFonts w:ascii="Times New Roman" w:hAnsi="Times New Roman"/>
          <w:sz w:val="25"/>
          <w:szCs w:val="25"/>
          <w:lang w:eastAsia="ru-RU"/>
        </w:rPr>
        <w:t>Об утверждении правил оказания телематических услуг связи</w:t>
      </w:r>
      <w:r w:rsidR="00CA2A34">
        <w:rPr>
          <w:rFonts w:ascii="Times New Roman" w:hAnsi="Times New Roman"/>
          <w:sz w:val="25"/>
          <w:szCs w:val="25"/>
          <w:lang w:eastAsia="ru-RU"/>
        </w:rPr>
        <w:t>»</w:t>
      </w:r>
      <w:r w:rsidR="006C3288">
        <w:rPr>
          <w:rFonts w:ascii="Times New Roman" w:hAnsi="Times New Roman"/>
          <w:sz w:val="25"/>
          <w:szCs w:val="25"/>
          <w:lang w:eastAsia="ru-RU"/>
        </w:rPr>
        <w:t xml:space="preserve"> </w:t>
      </w:r>
      <w:r w:rsidRPr="006F6423">
        <w:rPr>
          <w:rFonts w:ascii="Times New Roman" w:hAnsi="Times New Roman"/>
          <w:sz w:val="25"/>
          <w:szCs w:val="25"/>
        </w:rPr>
        <w:t>ввело обязательную идентификацию пользователей (Ф</w:t>
      </w:r>
      <w:r w:rsidR="00B31EDD" w:rsidRPr="006F6423">
        <w:rPr>
          <w:rFonts w:ascii="Times New Roman" w:hAnsi="Times New Roman"/>
          <w:sz w:val="25"/>
          <w:szCs w:val="25"/>
        </w:rPr>
        <w:t>ИО) и их оборудования, подключаемого</w:t>
      </w:r>
      <w:r w:rsidRPr="006F6423">
        <w:rPr>
          <w:rFonts w:ascii="Times New Roman" w:hAnsi="Times New Roman"/>
          <w:sz w:val="25"/>
          <w:szCs w:val="25"/>
        </w:rPr>
        <w:t xml:space="preserve"> к Wi-Fi сети (</w:t>
      </w:r>
      <w:r w:rsidRPr="006F6423">
        <w:rPr>
          <w:rFonts w:ascii="Times New Roman" w:hAnsi="Times New Roman"/>
          <w:sz w:val="25"/>
          <w:szCs w:val="25"/>
          <w:lang w:val="en-US"/>
        </w:rPr>
        <w:t>MAC</w:t>
      </w:r>
      <w:r w:rsidRPr="006F6423">
        <w:rPr>
          <w:rFonts w:ascii="Times New Roman" w:hAnsi="Times New Roman"/>
          <w:sz w:val="25"/>
          <w:szCs w:val="25"/>
        </w:rPr>
        <w:t xml:space="preserve">-адрес). </w:t>
      </w:r>
    </w:p>
    <w:p w:rsidR="00B22ABC" w:rsidRPr="006F6423" w:rsidRDefault="001C565D" w:rsidP="006F6423">
      <w:pPr>
        <w:spacing w:after="0" w:line="264" w:lineRule="auto"/>
        <w:ind w:firstLine="709"/>
        <w:jc w:val="both"/>
        <w:rPr>
          <w:rFonts w:ascii="Times New Roman" w:hAnsi="Times New Roman"/>
          <w:sz w:val="25"/>
          <w:szCs w:val="25"/>
        </w:rPr>
      </w:pPr>
      <w:r w:rsidRPr="006F6423">
        <w:rPr>
          <w:rFonts w:ascii="Times New Roman" w:hAnsi="Times New Roman"/>
          <w:sz w:val="25"/>
          <w:szCs w:val="25"/>
        </w:rPr>
        <w:t>В настоящее время возможн</w:t>
      </w:r>
      <w:r w:rsidR="00EB5C7E">
        <w:rPr>
          <w:rFonts w:ascii="Times New Roman" w:hAnsi="Times New Roman"/>
          <w:sz w:val="25"/>
          <w:szCs w:val="25"/>
        </w:rPr>
        <w:t>ы следующие способы</w:t>
      </w:r>
      <w:r w:rsidRPr="006F6423">
        <w:rPr>
          <w:rFonts w:ascii="Times New Roman" w:hAnsi="Times New Roman"/>
          <w:sz w:val="25"/>
          <w:szCs w:val="25"/>
        </w:rPr>
        <w:t xml:space="preserve"> </w:t>
      </w:r>
      <w:r w:rsidR="00CD5647" w:rsidRPr="006F6423">
        <w:rPr>
          <w:rFonts w:ascii="Times New Roman" w:hAnsi="Times New Roman"/>
          <w:sz w:val="25"/>
          <w:szCs w:val="25"/>
        </w:rPr>
        <w:t>идентификация пользователя</w:t>
      </w:r>
      <w:r w:rsidR="00B22ABC" w:rsidRPr="006F6423">
        <w:rPr>
          <w:rFonts w:ascii="Times New Roman" w:hAnsi="Times New Roman"/>
          <w:sz w:val="25"/>
          <w:szCs w:val="25"/>
        </w:rPr>
        <w:t>:</w:t>
      </w:r>
    </w:p>
    <w:p w:rsidR="00B22ABC" w:rsidRPr="00EB5C7E" w:rsidRDefault="00EB5C7E" w:rsidP="006F6423">
      <w:pPr>
        <w:spacing w:after="0" w:line="264" w:lineRule="auto"/>
        <w:ind w:firstLine="709"/>
        <w:jc w:val="both"/>
        <w:rPr>
          <w:rFonts w:ascii="Times New Roman" w:hAnsi="Times New Roman"/>
          <w:b/>
          <w:sz w:val="25"/>
          <w:szCs w:val="25"/>
        </w:rPr>
      </w:pPr>
      <w:r>
        <w:rPr>
          <w:rFonts w:ascii="Times New Roman" w:hAnsi="Times New Roman"/>
          <w:b/>
          <w:sz w:val="25"/>
          <w:szCs w:val="25"/>
        </w:rPr>
        <w:t>- П</w:t>
      </w:r>
      <w:r w:rsidR="00CD5647" w:rsidRPr="00EB5C7E">
        <w:rPr>
          <w:rFonts w:ascii="Times New Roman" w:hAnsi="Times New Roman"/>
          <w:b/>
          <w:sz w:val="25"/>
          <w:szCs w:val="25"/>
        </w:rPr>
        <w:t>о документу, удостоверяющему личность</w:t>
      </w:r>
      <w:r w:rsidR="005951D6">
        <w:rPr>
          <w:rFonts w:ascii="Times New Roman" w:hAnsi="Times New Roman"/>
          <w:b/>
          <w:sz w:val="25"/>
          <w:szCs w:val="25"/>
        </w:rPr>
        <w:t>:</w:t>
      </w:r>
    </w:p>
    <w:p w:rsidR="00004CD0" w:rsidRPr="006F6423" w:rsidRDefault="00004CD0" w:rsidP="006F6423">
      <w:pPr>
        <w:spacing w:after="0" w:line="264" w:lineRule="auto"/>
        <w:ind w:firstLine="709"/>
        <w:jc w:val="both"/>
        <w:rPr>
          <w:rFonts w:ascii="Times New Roman" w:hAnsi="Times New Roman"/>
          <w:sz w:val="25"/>
          <w:szCs w:val="25"/>
        </w:rPr>
      </w:pPr>
      <w:r w:rsidRPr="006F6423">
        <w:rPr>
          <w:rFonts w:ascii="Times New Roman" w:hAnsi="Times New Roman"/>
          <w:sz w:val="25"/>
          <w:szCs w:val="25"/>
        </w:rPr>
        <w:t>К таковым документам относятся:</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а) паспорт гражданина Российской Федерации, являющийся основным документом, удостоверяющим личность гражданина Российской Федерации на территории Российской Федерации (далее - паспорт гражданина Российской Федерации);</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б) паспорт гражданина Российской Федерации, являющийся основным документом, удостоверяющим личность гражданина Российской Федерации за пределами территории Российской Федерации, в том числе содержащий электронный носитель информации (далее - заграничный паспорт);</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в) дипломатический паспорт;</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г) служебный паспорт;</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д) документ, удостоверяющий личность иностранного гражданина или лица без гражданства и признаваемый Российской Федерацией в этом качестве в соответствии с международными соглашениями Российской Федерации;</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е) удостоверение личности моряка;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ж) разрешение на временное проживание, выдаваемое лицу без гражданства;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з) вид на жительство, выдаваемый лицу без гражданства;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и) удостоверение беженца;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к) проездной документ, выдаваемый лицу, признанному в порядке, установленном федеральным законом, на территории Российской Федерации беженцем.</w:t>
      </w:r>
    </w:p>
    <w:p w:rsidR="00B22ABC" w:rsidRPr="00EB5C7E" w:rsidRDefault="00EB5C7E" w:rsidP="006F6423">
      <w:pPr>
        <w:spacing w:after="0" w:line="264" w:lineRule="auto"/>
        <w:ind w:firstLine="709"/>
        <w:jc w:val="both"/>
        <w:rPr>
          <w:rFonts w:ascii="Times New Roman" w:hAnsi="Times New Roman"/>
          <w:b/>
          <w:sz w:val="25"/>
          <w:szCs w:val="25"/>
        </w:rPr>
      </w:pPr>
      <w:r>
        <w:rPr>
          <w:rFonts w:ascii="Times New Roman" w:hAnsi="Times New Roman"/>
          <w:b/>
          <w:sz w:val="25"/>
          <w:szCs w:val="25"/>
        </w:rPr>
        <w:t>- П</w:t>
      </w:r>
      <w:r w:rsidR="00CD5647" w:rsidRPr="00EB5C7E">
        <w:rPr>
          <w:rFonts w:ascii="Times New Roman" w:hAnsi="Times New Roman"/>
          <w:b/>
          <w:sz w:val="25"/>
          <w:szCs w:val="25"/>
        </w:rPr>
        <w:t>о номеру мобильного телефона</w:t>
      </w:r>
      <w:r w:rsidR="00004CD0" w:rsidRPr="00EB5C7E">
        <w:rPr>
          <w:rFonts w:ascii="Times New Roman" w:hAnsi="Times New Roman"/>
          <w:b/>
          <w:sz w:val="25"/>
          <w:szCs w:val="25"/>
        </w:rPr>
        <w:t xml:space="preserve"> (посредством СМС или звонка на указанный на открытой в </w:t>
      </w:r>
      <w:r w:rsidR="00004CD0" w:rsidRPr="00EB5C7E">
        <w:rPr>
          <w:rFonts w:ascii="Times New Roman" w:hAnsi="Times New Roman"/>
          <w:b/>
          <w:sz w:val="25"/>
          <w:szCs w:val="25"/>
          <w:lang w:val="en-US"/>
        </w:rPr>
        <w:t>Web</w:t>
      </w:r>
      <w:r w:rsidR="00004CD0" w:rsidRPr="00EB5C7E">
        <w:rPr>
          <w:rFonts w:ascii="Times New Roman" w:hAnsi="Times New Roman"/>
          <w:b/>
          <w:sz w:val="25"/>
          <w:szCs w:val="25"/>
        </w:rPr>
        <w:t>-браузере странице идентификации  номер)</w:t>
      </w:r>
      <w:r w:rsidR="005951D6">
        <w:rPr>
          <w:rFonts w:ascii="Times New Roman" w:hAnsi="Times New Roman"/>
          <w:b/>
          <w:sz w:val="25"/>
          <w:szCs w:val="25"/>
        </w:rPr>
        <w:t>;</w:t>
      </w:r>
    </w:p>
    <w:p w:rsidR="00B22ABC" w:rsidRPr="00EB5C7E" w:rsidRDefault="00EB5C7E" w:rsidP="006F6423">
      <w:pPr>
        <w:spacing w:after="0" w:line="264" w:lineRule="auto"/>
        <w:ind w:firstLine="709"/>
        <w:jc w:val="both"/>
        <w:rPr>
          <w:rFonts w:ascii="Times New Roman" w:hAnsi="Times New Roman"/>
          <w:b/>
          <w:sz w:val="25"/>
          <w:szCs w:val="25"/>
        </w:rPr>
      </w:pPr>
      <w:r>
        <w:rPr>
          <w:rFonts w:ascii="Times New Roman" w:hAnsi="Times New Roman"/>
          <w:b/>
          <w:sz w:val="25"/>
          <w:szCs w:val="25"/>
        </w:rPr>
        <w:t>-</w:t>
      </w:r>
      <w:r w:rsidRPr="00EB5C7E">
        <w:rPr>
          <w:rFonts w:ascii="Times New Roman" w:hAnsi="Times New Roman"/>
          <w:b/>
          <w:sz w:val="25"/>
          <w:szCs w:val="25"/>
        </w:rPr>
        <w:t xml:space="preserve"> Ч</w:t>
      </w:r>
      <w:r w:rsidR="00CD5647" w:rsidRPr="00EB5C7E">
        <w:rPr>
          <w:rFonts w:ascii="Times New Roman" w:hAnsi="Times New Roman"/>
          <w:b/>
          <w:sz w:val="25"/>
          <w:szCs w:val="25"/>
        </w:rPr>
        <w:t>ерез учетную запись на Едином портале госуслуг</w:t>
      </w:r>
      <w:r w:rsidR="00004CD0" w:rsidRPr="00EB5C7E">
        <w:rPr>
          <w:rFonts w:ascii="Times New Roman" w:hAnsi="Times New Roman"/>
          <w:b/>
          <w:sz w:val="25"/>
          <w:szCs w:val="25"/>
        </w:rPr>
        <w:t xml:space="preserve"> (</w:t>
      </w:r>
      <w:r w:rsidR="00004CD0" w:rsidRPr="00EB5C7E">
        <w:rPr>
          <w:rFonts w:ascii="Times New Roman" w:hAnsi="Times New Roman"/>
          <w:b/>
          <w:sz w:val="25"/>
          <w:szCs w:val="25"/>
          <w:lang w:val="en-US"/>
        </w:rPr>
        <w:t>www</w:t>
      </w:r>
      <w:r w:rsidR="00004CD0" w:rsidRPr="00EB5C7E">
        <w:rPr>
          <w:rFonts w:ascii="Times New Roman" w:hAnsi="Times New Roman"/>
          <w:b/>
          <w:sz w:val="25"/>
          <w:szCs w:val="25"/>
        </w:rPr>
        <w:t>.</w:t>
      </w:r>
      <w:r w:rsidR="00004CD0" w:rsidRPr="00EB5C7E">
        <w:rPr>
          <w:rFonts w:ascii="Times New Roman" w:hAnsi="Times New Roman"/>
          <w:b/>
          <w:sz w:val="25"/>
          <w:szCs w:val="25"/>
          <w:lang w:val="en-US"/>
        </w:rPr>
        <w:t>gosuslugi</w:t>
      </w:r>
      <w:r w:rsidR="00004CD0" w:rsidRPr="00EB5C7E">
        <w:rPr>
          <w:rFonts w:ascii="Times New Roman" w:hAnsi="Times New Roman"/>
          <w:b/>
          <w:sz w:val="25"/>
          <w:szCs w:val="25"/>
        </w:rPr>
        <w:t>.</w:t>
      </w:r>
      <w:r w:rsidR="00004CD0" w:rsidRPr="00EB5C7E">
        <w:rPr>
          <w:rFonts w:ascii="Times New Roman" w:hAnsi="Times New Roman"/>
          <w:b/>
          <w:sz w:val="25"/>
          <w:szCs w:val="25"/>
          <w:lang w:val="en-US"/>
        </w:rPr>
        <w:t>ru</w:t>
      </w:r>
      <w:r w:rsidR="00004CD0" w:rsidRPr="00EB5C7E">
        <w:rPr>
          <w:rFonts w:ascii="Times New Roman" w:hAnsi="Times New Roman"/>
          <w:b/>
          <w:sz w:val="25"/>
          <w:szCs w:val="25"/>
        </w:rPr>
        <w:t>).</w:t>
      </w:r>
    </w:p>
    <w:p w:rsidR="00004CD0" w:rsidRPr="006F6423" w:rsidRDefault="00796C7A" w:rsidP="006F6423">
      <w:pPr>
        <w:spacing w:after="0" w:line="264" w:lineRule="auto"/>
        <w:ind w:firstLine="709"/>
        <w:jc w:val="both"/>
        <w:rPr>
          <w:rFonts w:ascii="Times New Roman" w:hAnsi="Times New Roman"/>
          <w:sz w:val="25"/>
          <w:szCs w:val="25"/>
        </w:rPr>
      </w:pPr>
      <w:r>
        <w:rPr>
          <w:rFonts w:ascii="Times New Roman" w:hAnsi="Times New Roman"/>
          <w:sz w:val="25"/>
          <w:szCs w:val="25"/>
        </w:rPr>
        <w:t>У</w:t>
      </w:r>
      <w:r w:rsidR="00004CD0" w:rsidRPr="006F6423">
        <w:rPr>
          <w:rFonts w:ascii="Times New Roman" w:hAnsi="Times New Roman"/>
          <w:sz w:val="25"/>
          <w:szCs w:val="25"/>
        </w:rPr>
        <w:t xml:space="preserve">слуга по идентификации пользователя общедоступной </w:t>
      </w:r>
      <w:r w:rsidR="00004CD0" w:rsidRPr="006F6423">
        <w:rPr>
          <w:rFonts w:ascii="Times New Roman" w:hAnsi="Times New Roman"/>
          <w:sz w:val="25"/>
          <w:szCs w:val="25"/>
          <w:lang w:val="en-US"/>
        </w:rPr>
        <w:t>Wi</w:t>
      </w:r>
      <w:r w:rsidR="00004CD0" w:rsidRPr="006F6423">
        <w:rPr>
          <w:rFonts w:ascii="Times New Roman" w:hAnsi="Times New Roman"/>
          <w:sz w:val="25"/>
          <w:szCs w:val="25"/>
        </w:rPr>
        <w:t>-</w:t>
      </w:r>
      <w:r w:rsidR="00004CD0" w:rsidRPr="006F6423">
        <w:rPr>
          <w:rFonts w:ascii="Times New Roman" w:hAnsi="Times New Roman"/>
          <w:sz w:val="25"/>
          <w:szCs w:val="25"/>
          <w:lang w:val="en-US"/>
        </w:rPr>
        <w:t>Fi</w:t>
      </w:r>
      <w:r w:rsidR="00004CD0" w:rsidRPr="006F6423">
        <w:rPr>
          <w:rFonts w:ascii="Times New Roman" w:hAnsi="Times New Roman"/>
          <w:sz w:val="25"/>
          <w:szCs w:val="25"/>
        </w:rPr>
        <w:t xml:space="preserve"> сети может</w:t>
      </w:r>
      <w:r>
        <w:rPr>
          <w:rFonts w:ascii="Times New Roman" w:hAnsi="Times New Roman"/>
          <w:sz w:val="25"/>
          <w:szCs w:val="25"/>
        </w:rPr>
        <w:t xml:space="preserve"> быть предусмотрена</w:t>
      </w:r>
      <w:r w:rsidR="004E6093" w:rsidRPr="006F6423">
        <w:rPr>
          <w:rFonts w:ascii="Times New Roman" w:hAnsi="Times New Roman"/>
          <w:sz w:val="25"/>
          <w:szCs w:val="25"/>
        </w:rPr>
        <w:t xml:space="preserve"> в рамках договора об оказании телематических услуг связи </w:t>
      </w:r>
      <w:r>
        <w:rPr>
          <w:rFonts w:ascii="Times New Roman" w:hAnsi="Times New Roman"/>
          <w:sz w:val="25"/>
          <w:szCs w:val="25"/>
        </w:rPr>
        <w:t xml:space="preserve">с </w:t>
      </w:r>
      <w:r w:rsidR="004E6093" w:rsidRPr="006F6423">
        <w:rPr>
          <w:rFonts w:ascii="Times New Roman" w:hAnsi="Times New Roman"/>
          <w:sz w:val="25"/>
          <w:szCs w:val="25"/>
        </w:rPr>
        <w:t xml:space="preserve">оператором связи. При отсутствии предоставления такого рода услуги оператором связи, услуга по идентификации </w:t>
      </w:r>
      <w:r w:rsidR="00F7170C">
        <w:rPr>
          <w:rFonts w:ascii="Times New Roman" w:hAnsi="Times New Roman"/>
          <w:sz w:val="25"/>
          <w:szCs w:val="25"/>
        </w:rPr>
        <w:t xml:space="preserve">может </w:t>
      </w:r>
      <w:r w:rsidR="004E6093" w:rsidRPr="006F6423">
        <w:rPr>
          <w:rFonts w:ascii="Times New Roman" w:hAnsi="Times New Roman"/>
          <w:sz w:val="25"/>
          <w:szCs w:val="25"/>
        </w:rPr>
        <w:t>предоставл</w:t>
      </w:r>
      <w:r>
        <w:rPr>
          <w:rFonts w:ascii="Times New Roman" w:hAnsi="Times New Roman"/>
          <w:sz w:val="25"/>
          <w:szCs w:val="25"/>
        </w:rPr>
        <w:t>ят</w:t>
      </w:r>
      <w:r w:rsidR="00F7170C">
        <w:rPr>
          <w:rFonts w:ascii="Times New Roman" w:hAnsi="Times New Roman"/>
          <w:sz w:val="25"/>
          <w:szCs w:val="25"/>
        </w:rPr>
        <w:t>ь</w:t>
      </w:r>
      <w:r>
        <w:rPr>
          <w:rFonts w:ascii="Times New Roman" w:hAnsi="Times New Roman"/>
          <w:sz w:val="25"/>
          <w:szCs w:val="25"/>
        </w:rPr>
        <w:t>ся сторонними организациями.</w:t>
      </w:r>
    </w:p>
    <w:p w:rsidR="005C3474" w:rsidRPr="006F6423" w:rsidRDefault="005C3474"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rPr>
        <w:t xml:space="preserve">Обращаем Ваше внимание на то, что отсутствие со стороны абонента процедуры идентификации пользователя в общедоступной </w:t>
      </w:r>
      <w:r w:rsidRPr="006F6423">
        <w:rPr>
          <w:rFonts w:ascii="Times New Roman" w:hAnsi="Times New Roman"/>
          <w:sz w:val="25"/>
          <w:szCs w:val="25"/>
          <w:lang w:val="en-US"/>
        </w:rPr>
        <w:t>Wi</w:t>
      </w:r>
      <w:r w:rsidRPr="006F6423">
        <w:rPr>
          <w:rFonts w:ascii="Times New Roman" w:hAnsi="Times New Roman"/>
          <w:sz w:val="25"/>
          <w:szCs w:val="25"/>
        </w:rPr>
        <w:t>-</w:t>
      </w:r>
      <w:r w:rsidRPr="006F6423">
        <w:rPr>
          <w:rFonts w:ascii="Times New Roman" w:hAnsi="Times New Roman"/>
          <w:sz w:val="25"/>
          <w:szCs w:val="25"/>
          <w:lang w:val="en-US"/>
        </w:rPr>
        <w:t>Fi</w:t>
      </w:r>
      <w:r w:rsidRPr="006F6423">
        <w:rPr>
          <w:rFonts w:ascii="Times New Roman" w:hAnsi="Times New Roman"/>
          <w:sz w:val="25"/>
          <w:szCs w:val="25"/>
        </w:rPr>
        <w:t xml:space="preserve"> точке, является нарушением условий договора об оказании телематических услуг связи (доступу к информационно-телекоммуникационной сети </w:t>
      </w:r>
      <w:r w:rsidR="00CA2A34">
        <w:rPr>
          <w:rFonts w:ascii="Times New Roman" w:hAnsi="Times New Roman"/>
          <w:sz w:val="25"/>
          <w:szCs w:val="25"/>
        </w:rPr>
        <w:t>«</w:t>
      </w:r>
      <w:r w:rsidRPr="006F6423">
        <w:rPr>
          <w:rFonts w:ascii="Times New Roman" w:hAnsi="Times New Roman"/>
          <w:sz w:val="25"/>
          <w:szCs w:val="25"/>
        </w:rPr>
        <w:t>Интернет</w:t>
      </w:r>
      <w:r w:rsidR="00CA2A34">
        <w:rPr>
          <w:rFonts w:ascii="Times New Roman" w:hAnsi="Times New Roman"/>
          <w:sz w:val="25"/>
          <w:szCs w:val="25"/>
        </w:rPr>
        <w:t>»</w:t>
      </w:r>
      <w:r w:rsidRPr="006F6423">
        <w:rPr>
          <w:rFonts w:ascii="Times New Roman" w:hAnsi="Times New Roman"/>
          <w:sz w:val="25"/>
          <w:szCs w:val="25"/>
        </w:rPr>
        <w:t xml:space="preserve">) и может привести к расторжению оператором связи договора об оказании услуг по доступу к сети </w:t>
      </w:r>
      <w:r w:rsidR="00CA2A34">
        <w:rPr>
          <w:rFonts w:ascii="Times New Roman" w:hAnsi="Times New Roman"/>
          <w:sz w:val="25"/>
          <w:szCs w:val="25"/>
        </w:rPr>
        <w:t>«</w:t>
      </w:r>
      <w:r w:rsidRPr="006F6423">
        <w:rPr>
          <w:rFonts w:ascii="Times New Roman" w:hAnsi="Times New Roman"/>
          <w:sz w:val="25"/>
          <w:szCs w:val="25"/>
        </w:rPr>
        <w:t>Интернет</w:t>
      </w:r>
      <w:r w:rsidR="00CA2A34">
        <w:rPr>
          <w:rFonts w:ascii="Times New Roman" w:hAnsi="Times New Roman"/>
          <w:sz w:val="25"/>
          <w:szCs w:val="25"/>
        </w:rPr>
        <w:t>»</w:t>
      </w:r>
      <w:r w:rsidRPr="006F6423">
        <w:rPr>
          <w:rFonts w:ascii="Times New Roman" w:hAnsi="Times New Roman"/>
          <w:sz w:val="25"/>
          <w:szCs w:val="25"/>
        </w:rPr>
        <w:t xml:space="preserve"> из-за нарушения его </w:t>
      </w:r>
      <w:r w:rsidRPr="006F6423">
        <w:rPr>
          <w:rFonts w:ascii="Times New Roman" w:hAnsi="Times New Roman"/>
          <w:sz w:val="25"/>
          <w:szCs w:val="25"/>
        </w:rPr>
        <w:lastRenderedPageBreak/>
        <w:t xml:space="preserve">положений, а именно прописанную в </w:t>
      </w:r>
      <w:r w:rsidR="008B4940">
        <w:rPr>
          <w:rFonts w:ascii="Times New Roman" w:hAnsi="Times New Roman"/>
          <w:sz w:val="25"/>
          <w:szCs w:val="25"/>
        </w:rPr>
        <w:t>п</w:t>
      </w:r>
      <w:r w:rsidR="001B6AE4">
        <w:rPr>
          <w:rFonts w:ascii="Times New Roman" w:hAnsi="Times New Roman"/>
          <w:sz w:val="25"/>
          <w:szCs w:val="25"/>
        </w:rPr>
        <w:t>одпункте</w:t>
      </w:r>
      <w:r w:rsidR="008B4940">
        <w:rPr>
          <w:rFonts w:ascii="Times New Roman" w:hAnsi="Times New Roman"/>
          <w:sz w:val="25"/>
          <w:szCs w:val="25"/>
        </w:rPr>
        <w:t xml:space="preserve"> </w:t>
      </w:r>
      <w:r w:rsidR="001B6AE4">
        <w:rPr>
          <w:rFonts w:ascii="Times New Roman" w:hAnsi="Times New Roman"/>
          <w:sz w:val="25"/>
          <w:szCs w:val="25"/>
        </w:rPr>
        <w:t xml:space="preserve">з пункта </w:t>
      </w:r>
      <w:r w:rsidR="008B4940">
        <w:rPr>
          <w:rFonts w:ascii="Times New Roman" w:hAnsi="Times New Roman"/>
          <w:sz w:val="25"/>
          <w:szCs w:val="25"/>
        </w:rPr>
        <w:t>35</w:t>
      </w:r>
      <w:r w:rsidRPr="006F6423">
        <w:rPr>
          <w:rFonts w:ascii="Times New Roman" w:hAnsi="Times New Roman"/>
          <w:sz w:val="25"/>
          <w:szCs w:val="25"/>
        </w:rPr>
        <w:t xml:space="preserve"> Правил оказания телематических услуг связи</w:t>
      </w:r>
      <w:r w:rsidR="00796C7A">
        <w:rPr>
          <w:rFonts w:ascii="Times New Roman" w:hAnsi="Times New Roman"/>
          <w:sz w:val="25"/>
          <w:szCs w:val="25"/>
        </w:rPr>
        <w:t>,</w:t>
      </w:r>
      <w:r w:rsidRPr="006F6423">
        <w:rPr>
          <w:rFonts w:ascii="Times New Roman" w:hAnsi="Times New Roman"/>
          <w:sz w:val="25"/>
          <w:szCs w:val="25"/>
        </w:rPr>
        <w:t xml:space="preserve"> утвержденных Постановлением Правительства Российской Федерации от</w:t>
      </w:r>
      <w:r w:rsidR="008B4940" w:rsidRPr="008B4940">
        <w:rPr>
          <w:rFonts w:ascii="Times New Roman" w:hAnsi="Times New Roman"/>
          <w:sz w:val="25"/>
          <w:szCs w:val="25"/>
        </w:rPr>
        <w:t xml:space="preserve"> 31 декабря 2021 г. № 2607</w:t>
      </w:r>
      <w:r w:rsidRPr="006F6423">
        <w:rPr>
          <w:rFonts w:ascii="Times New Roman" w:hAnsi="Times New Roman"/>
          <w:sz w:val="25"/>
          <w:szCs w:val="25"/>
        </w:rPr>
        <w:t>, обязанность абонента по предостав</w:t>
      </w:r>
      <w:r w:rsidRPr="006F6423">
        <w:rPr>
          <w:rFonts w:ascii="Times New Roman" w:hAnsi="Times New Roman"/>
          <w:sz w:val="25"/>
          <w:szCs w:val="25"/>
          <w:lang w:eastAsia="ru-RU"/>
        </w:rPr>
        <w:t xml:space="preserve">лению оператору связи юридическим лицом либо индивидуальным предпринимателем списка лиц, использующих его пользовательское (оконечное) оборудование (в данном случае списка лиц пользователей подключающихся к общедоступной </w:t>
      </w:r>
      <w:r w:rsidRPr="006F6423">
        <w:rPr>
          <w:rFonts w:ascii="Times New Roman" w:hAnsi="Times New Roman"/>
          <w:sz w:val="25"/>
          <w:szCs w:val="25"/>
          <w:lang w:val="en-US" w:eastAsia="ru-RU"/>
        </w:rPr>
        <w:t>Wi</w:t>
      </w:r>
      <w:r w:rsidRPr="006F6423">
        <w:rPr>
          <w:rFonts w:ascii="Times New Roman" w:hAnsi="Times New Roman"/>
          <w:sz w:val="25"/>
          <w:szCs w:val="25"/>
          <w:lang w:eastAsia="ru-RU"/>
        </w:rPr>
        <w:t>-</w:t>
      </w:r>
      <w:r w:rsidRPr="006F6423">
        <w:rPr>
          <w:rFonts w:ascii="Times New Roman" w:hAnsi="Times New Roman"/>
          <w:sz w:val="25"/>
          <w:szCs w:val="25"/>
          <w:lang w:val="en-US" w:eastAsia="ru-RU"/>
        </w:rPr>
        <w:t>Fi</w:t>
      </w:r>
      <w:r w:rsidRPr="006F6423">
        <w:rPr>
          <w:rFonts w:ascii="Times New Roman" w:hAnsi="Times New Roman"/>
          <w:sz w:val="25"/>
          <w:szCs w:val="25"/>
          <w:lang w:eastAsia="ru-RU"/>
        </w:rPr>
        <w:t xml:space="preserve"> точке организованной абонентом). </w:t>
      </w:r>
    </w:p>
    <w:p w:rsidR="00B65B04" w:rsidRPr="006F6423" w:rsidRDefault="005C3474" w:rsidP="006F6423">
      <w:pPr>
        <w:spacing w:after="0" w:line="22" w:lineRule="atLeast"/>
        <w:ind w:firstLine="709"/>
        <w:jc w:val="both"/>
        <w:rPr>
          <w:rFonts w:ascii="Times New Roman" w:hAnsi="Times New Roman"/>
          <w:sz w:val="25"/>
          <w:szCs w:val="25"/>
        </w:rPr>
      </w:pPr>
      <w:r w:rsidRPr="006F6423">
        <w:rPr>
          <w:rFonts w:ascii="Times New Roman" w:hAnsi="Times New Roman"/>
          <w:sz w:val="25"/>
          <w:szCs w:val="25"/>
        </w:rPr>
        <w:t xml:space="preserve">   </w:t>
      </w:r>
    </w:p>
    <w:p w:rsidR="00CD5647" w:rsidRPr="006F6423" w:rsidRDefault="00CD5647" w:rsidP="006F6423">
      <w:pPr>
        <w:spacing w:after="0" w:line="22" w:lineRule="atLeast"/>
        <w:ind w:firstLine="709"/>
        <w:jc w:val="both"/>
        <w:rPr>
          <w:rFonts w:ascii="Times New Roman" w:hAnsi="Times New Roman"/>
          <w:b/>
          <w:sz w:val="25"/>
          <w:szCs w:val="25"/>
        </w:rPr>
      </w:pPr>
      <w:r w:rsidRPr="006F6423">
        <w:rPr>
          <w:rFonts w:ascii="Times New Roman" w:hAnsi="Times New Roman"/>
          <w:b/>
          <w:sz w:val="25"/>
          <w:szCs w:val="25"/>
        </w:rPr>
        <w:t>1.2. Ограничение доступа к запрещенной информации</w:t>
      </w:r>
    </w:p>
    <w:p w:rsidR="005C3474" w:rsidRPr="006F6423" w:rsidRDefault="005C3474" w:rsidP="006F6423">
      <w:pPr>
        <w:spacing w:after="0" w:line="22" w:lineRule="atLeast"/>
        <w:ind w:firstLine="709"/>
        <w:jc w:val="both"/>
        <w:rPr>
          <w:rFonts w:ascii="Times New Roman" w:hAnsi="Times New Roman"/>
          <w:b/>
          <w:sz w:val="25"/>
          <w:szCs w:val="25"/>
        </w:rPr>
      </w:pPr>
    </w:p>
    <w:p w:rsidR="00CD5647" w:rsidRDefault="00CD5647" w:rsidP="006F6423">
      <w:pPr>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 xml:space="preserve">Такое ограничение должно осуществляться всеми </w:t>
      </w:r>
      <w:r w:rsidR="00B65B04" w:rsidRPr="006F6423">
        <w:rPr>
          <w:rFonts w:ascii="Times New Roman" w:hAnsi="Times New Roman"/>
          <w:sz w:val="25"/>
          <w:szCs w:val="25"/>
          <w:lang w:eastAsia="ru-RU"/>
        </w:rPr>
        <w:t xml:space="preserve">операторами связи </w:t>
      </w:r>
      <w:r w:rsidRPr="006F6423">
        <w:rPr>
          <w:rFonts w:ascii="Times New Roman" w:hAnsi="Times New Roman"/>
          <w:sz w:val="25"/>
          <w:szCs w:val="25"/>
          <w:lang w:eastAsia="ru-RU"/>
        </w:rPr>
        <w:t xml:space="preserve">в порядке, предусмотренном ст. 15.1 Федерального закона от 27.07.2006 № 149-ФЗ </w:t>
      </w:r>
      <w:r w:rsidR="00CA2A34">
        <w:rPr>
          <w:rFonts w:ascii="Times New Roman" w:hAnsi="Times New Roman"/>
          <w:sz w:val="25"/>
          <w:szCs w:val="25"/>
          <w:lang w:eastAsia="ru-RU"/>
        </w:rPr>
        <w:t>«</w:t>
      </w:r>
      <w:r w:rsidRPr="006F6423">
        <w:rPr>
          <w:rFonts w:ascii="Times New Roman" w:hAnsi="Times New Roman"/>
          <w:sz w:val="25"/>
          <w:szCs w:val="25"/>
          <w:lang w:eastAsia="ru-RU"/>
        </w:rPr>
        <w:t>Об информации, информационных технологиях и о защите информации</w:t>
      </w:r>
      <w:r w:rsidR="00CA2A34">
        <w:rPr>
          <w:rFonts w:ascii="Times New Roman" w:hAnsi="Times New Roman"/>
          <w:sz w:val="25"/>
          <w:szCs w:val="25"/>
          <w:lang w:eastAsia="ru-RU"/>
        </w:rPr>
        <w:t>»</w:t>
      </w:r>
      <w:r w:rsidR="002A5266">
        <w:rPr>
          <w:rFonts w:ascii="Times New Roman" w:hAnsi="Times New Roman"/>
          <w:sz w:val="25"/>
          <w:szCs w:val="25"/>
          <w:lang w:eastAsia="ru-RU"/>
        </w:rPr>
        <w:t>,</w:t>
      </w:r>
      <w:r w:rsidRPr="006F6423">
        <w:rPr>
          <w:rFonts w:ascii="Times New Roman" w:hAnsi="Times New Roman"/>
          <w:sz w:val="25"/>
          <w:szCs w:val="25"/>
          <w:lang w:eastAsia="ru-RU"/>
        </w:rPr>
        <w:t xml:space="preserve"> после внесения такого интернет-ресурса в </w:t>
      </w:r>
      <w:r w:rsidR="00796C7A">
        <w:rPr>
          <w:rFonts w:ascii="Times New Roman" w:hAnsi="Times New Roman"/>
          <w:sz w:val="25"/>
          <w:szCs w:val="25"/>
          <w:lang w:eastAsia="ru-RU"/>
        </w:rPr>
        <w:t>Единый реестр (</w:t>
      </w:r>
      <w:r w:rsidRPr="006F6423">
        <w:rPr>
          <w:rFonts w:ascii="Times New Roman" w:hAnsi="Times New Roman"/>
          <w:sz w:val="25"/>
          <w:szCs w:val="25"/>
          <w:lang w:eastAsia="ru-RU"/>
        </w:rPr>
        <w:t xml:space="preserve">Единый реестр доменных имен, указателей страниц сайтов в информационно-телекоммуникационной сети </w:t>
      </w:r>
      <w:r w:rsidR="00CA2A34">
        <w:rPr>
          <w:rFonts w:ascii="Times New Roman" w:hAnsi="Times New Roman"/>
          <w:sz w:val="25"/>
          <w:szCs w:val="25"/>
          <w:lang w:eastAsia="ru-RU"/>
        </w:rPr>
        <w:t>«</w:t>
      </w:r>
      <w:r w:rsidRPr="006F6423">
        <w:rPr>
          <w:rFonts w:ascii="Times New Roman" w:hAnsi="Times New Roman"/>
          <w:sz w:val="25"/>
          <w:szCs w:val="25"/>
          <w:lang w:eastAsia="ru-RU"/>
        </w:rPr>
        <w:t>Интернет</w:t>
      </w:r>
      <w:r w:rsidR="00CA2A34">
        <w:rPr>
          <w:rFonts w:ascii="Times New Roman" w:hAnsi="Times New Roman"/>
          <w:sz w:val="25"/>
          <w:szCs w:val="25"/>
          <w:lang w:eastAsia="ru-RU"/>
        </w:rPr>
        <w:t>»</w:t>
      </w:r>
      <w:r w:rsidRPr="006F6423">
        <w:rPr>
          <w:rFonts w:ascii="Times New Roman" w:hAnsi="Times New Roman"/>
          <w:sz w:val="25"/>
          <w:szCs w:val="25"/>
          <w:lang w:eastAsia="ru-RU"/>
        </w:rPr>
        <w:t xml:space="preserve"> и сетевых адресов, позволяющих идентифицировать сайты в информационно-телекоммуникационной сети </w:t>
      </w:r>
      <w:r w:rsidR="00CA2A34">
        <w:rPr>
          <w:rFonts w:ascii="Times New Roman" w:hAnsi="Times New Roman"/>
          <w:sz w:val="25"/>
          <w:szCs w:val="25"/>
          <w:lang w:eastAsia="ru-RU"/>
        </w:rPr>
        <w:t>«</w:t>
      </w:r>
      <w:r w:rsidRPr="006F6423">
        <w:rPr>
          <w:rFonts w:ascii="Times New Roman" w:hAnsi="Times New Roman"/>
          <w:sz w:val="25"/>
          <w:szCs w:val="25"/>
          <w:lang w:eastAsia="ru-RU"/>
        </w:rPr>
        <w:t>Интернет</w:t>
      </w:r>
      <w:r w:rsidR="00CA2A34">
        <w:rPr>
          <w:rFonts w:ascii="Times New Roman" w:hAnsi="Times New Roman"/>
          <w:sz w:val="25"/>
          <w:szCs w:val="25"/>
          <w:lang w:eastAsia="ru-RU"/>
        </w:rPr>
        <w:t>»</w:t>
      </w:r>
      <w:r w:rsidRPr="006F6423">
        <w:rPr>
          <w:rFonts w:ascii="Times New Roman" w:hAnsi="Times New Roman"/>
          <w:sz w:val="25"/>
          <w:szCs w:val="25"/>
          <w:lang w:eastAsia="ru-RU"/>
        </w:rPr>
        <w:t>, содержащие информацию, распространение которой в</w:t>
      </w:r>
      <w:r w:rsidR="00796C7A">
        <w:rPr>
          <w:rFonts w:ascii="Times New Roman" w:hAnsi="Times New Roman"/>
          <w:sz w:val="25"/>
          <w:szCs w:val="25"/>
          <w:lang w:eastAsia="ru-RU"/>
        </w:rPr>
        <w:t xml:space="preserve"> Российской Федерации запрещено</w:t>
      </w:r>
      <w:r w:rsidRPr="006F6423">
        <w:rPr>
          <w:rFonts w:ascii="Times New Roman" w:hAnsi="Times New Roman"/>
          <w:sz w:val="25"/>
          <w:szCs w:val="25"/>
          <w:lang w:eastAsia="ru-RU"/>
        </w:rPr>
        <w:t>).</w:t>
      </w:r>
    </w:p>
    <w:p w:rsidR="002A5266" w:rsidRDefault="002A5266" w:rsidP="006F6423">
      <w:pPr>
        <w:spacing w:after="0" w:line="264" w:lineRule="auto"/>
        <w:ind w:firstLine="709"/>
        <w:jc w:val="both"/>
        <w:rPr>
          <w:rFonts w:ascii="Times New Roman" w:hAnsi="Times New Roman"/>
          <w:sz w:val="25"/>
          <w:szCs w:val="25"/>
          <w:lang w:eastAsia="ru-RU"/>
        </w:rPr>
      </w:pPr>
      <w:r>
        <w:rPr>
          <w:rFonts w:ascii="Times New Roman" w:hAnsi="Times New Roman"/>
          <w:sz w:val="25"/>
          <w:szCs w:val="25"/>
          <w:lang w:eastAsia="ru-RU"/>
        </w:rPr>
        <w:t>Основанием для включения в Единый реестр являются:</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9" w:history="1">
        <w:r w:rsidRPr="00451D1B">
          <w:rPr>
            <w:rFonts w:ascii="Times New Roman" w:hAnsi="Times New Roman"/>
            <w:color w:val="000000" w:themeColor="text1"/>
            <w:sz w:val="25"/>
            <w:szCs w:val="25"/>
            <w:lang w:eastAsia="ru-RU"/>
          </w:rPr>
          <w:t>порядке</w:t>
        </w:r>
      </w:hyperlink>
      <w:r w:rsidRPr="00451D1B">
        <w:rPr>
          <w:rFonts w:ascii="Times New Roman" w:hAnsi="Times New Roman"/>
          <w:color w:val="000000" w:themeColor="text1"/>
          <w:sz w:val="25"/>
          <w:szCs w:val="25"/>
          <w:lang w:eastAsia="ru-RU"/>
        </w:rPr>
        <w:t xml:space="preserve">, </w:t>
      </w:r>
      <w:r w:rsidRPr="00D42BA6">
        <w:rPr>
          <w:rFonts w:ascii="Times New Roman" w:hAnsi="Times New Roman"/>
          <w:sz w:val="25"/>
          <w:szCs w:val="25"/>
          <w:lang w:eastAsia="ru-RU"/>
        </w:rPr>
        <w:t xml:space="preserve">установленном Правительством Российской Федерации, в отношении распространяемых посредством сети </w:t>
      </w:r>
      <w:r w:rsidR="00CA2A34">
        <w:rPr>
          <w:rFonts w:ascii="Times New Roman" w:hAnsi="Times New Roman"/>
          <w:sz w:val="25"/>
          <w:szCs w:val="25"/>
          <w:lang w:eastAsia="ru-RU"/>
        </w:rPr>
        <w:t>«</w:t>
      </w:r>
      <w:r w:rsidRPr="00D42BA6">
        <w:rPr>
          <w:rFonts w:ascii="Times New Roman" w:hAnsi="Times New Roman"/>
          <w:sz w:val="25"/>
          <w:szCs w:val="25"/>
          <w:lang w:eastAsia="ru-RU"/>
        </w:rPr>
        <w:t>Интернет</w:t>
      </w:r>
      <w:r w:rsidR="00CA2A34">
        <w:rPr>
          <w:rFonts w:ascii="Times New Roman" w:hAnsi="Times New Roman"/>
          <w:sz w:val="25"/>
          <w:szCs w:val="25"/>
          <w:lang w:eastAsia="ru-RU"/>
        </w:rPr>
        <w:t>»</w:t>
      </w:r>
      <w:r w:rsidRPr="00D42BA6">
        <w:rPr>
          <w:rFonts w:ascii="Times New Roman" w:hAnsi="Times New Roman"/>
          <w:sz w:val="25"/>
          <w:szCs w:val="25"/>
          <w:lang w:eastAsia="ru-RU"/>
        </w:rPr>
        <w:t>:</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в) информации о способах совершения самоубийства, а также призывов к совершению самоубийства;</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6C3288" w:rsidRPr="00D42BA6" w:rsidRDefault="006C3288" w:rsidP="00451D1B">
      <w:pPr>
        <w:autoSpaceDE w:val="0"/>
        <w:autoSpaceDN w:val="0"/>
        <w:adjustRightInd w:val="0"/>
        <w:spacing w:after="0" w:line="240" w:lineRule="auto"/>
        <w:ind w:firstLine="540"/>
        <w:jc w:val="both"/>
        <w:rPr>
          <w:rFonts w:ascii="Times New Roman" w:hAnsi="Times New Roman"/>
          <w:color w:val="000000" w:themeColor="text1"/>
          <w:sz w:val="25"/>
          <w:szCs w:val="25"/>
          <w:lang w:eastAsia="ru-RU"/>
        </w:rPr>
      </w:pPr>
      <w:r w:rsidRPr="00D42BA6">
        <w:rPr>
          <w:rFonts w:ascii="Times New Roman" w:hAnsi="Times New Roman"/>
          <w:color w:val="000000" w:themeColor="text1"/>
          <w:sz w:val="25"/>
          <w:szCs w:val="25"/>
          <w:lang w:eastAsia="ru-RU"/>
        </w:rPr>
        <w:t xml:space="preserve">д) информации, нарушающей требования Федерального </w:t>
      </w:r>
      <w:hyperlink r:id="rId10" w:history="1">
        <w:r w:rsidRPr="00D42BA6">
          <w:rPr>
            <w:rFonts w:ascii="Times New Roman" w:hAnsi="Times New Roman"/>
            <w:color w:val="000000" w:themeColor="text1"/>
            <w:sz w:val="25"/>
            <w:szCs w:val="25"/>
            <w:lang w:eastAsia="ru-RU"/>
          </w:rPr>
          <w:t>закона</w:t>
        </w:r>
      </w:hyperlink>
      <w:r w:rsidRPr="00D42BA6">
        <w:rPr>
          <w:rFonts w:ascii="Times New Roman" w:hAnsi="Times New Roman"/>
          <w:color w:val="000000" w:themeColor="text1"/>
          <w:sz w:val="25"/>
          <w:szCs w:val="25"/>
          <w:lang w:eastAsia="ru-RU"/>
        </w:rPr>
        <w:t xml:space="preserve"> от 29 декабря 2006 года N 244-ФЗ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и Федерального </w:t>
      </w:r>
      <w:hyperlink r:id="rId11" w:history="1">
        <w:r w:rsidRPr="00D42BA6">
          <w:rPr>
            <w:rFonts w:ascii="Times New Roman" w:hAnsi="Times New Roman"/>
            <w:color w:val="000000" w:themeColor="text1"/>
            <w:sz w:val="25"/>
            <w:szCs w:val="25"/>
            <w:lang w:eastAsia="ru-RU"/>
          </w:rPr>
          <w:t>закона</w:t>
        </w:r>
      </w:hyperlink>
      <w:r w:rsidRPr="00D42BA6">
        <w:rPr>
          <w:rFonts w:ascii="Times New Roman" w:hAnsi="Times New Roman"/>
          <w:color w:val="000000" w:themeColor="text1"/>
          <w:sz w:val="25"/>
          <w:szCs w:val="25"/>
          <w:lang w:eastAsia="ru-RU"/>
        </w:rPr>
        <w:t xml:space="preserve"> от 11 ноября 2003 года N 138-ФЗ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лотереях</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о запрете деятельности по организации и проведению азартных игр и лотерей с использованием сети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Интернет</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12" w:history="1">
        <w:r w:rsidRPr="00D42BA6">
          <w:rPr>
            <w:rFonts w:ascii="Times New Roman" w:hAnsi="Times New Roman"/>
            <w:color w:val="000000" w:themeColor="text1"/>
            <w:sz w:val="25"/>
            <w:szCs w:val="25"/>
            <w:lang w:eastAsia="ru-RU"/>
          </w:rPr>
          <w:t>частями 16</w:t>
        </w:r>
      </w:hyperlink>
      <w:r w:rsidRPr="00D42BA6">
        <w:rPr>
          <w:rFonts w:ascii="Times New Roman" w:hAnsi="Times New Roman"/>
          <w:color w:val="000000" w:themeColor="text1"/>
          <w:sz w:val="25"/>
          <w:szCs w:val="25"/>
          <w:lang w:eastAsia="ru-RU"/>
        </w:rPr>
        <w:t xml:space="preserve"> и </w:t>
      </w:r>
      <w:hyperlink r:id="rId13" w:history="1">
        <w:r w:rsidRPr="00D42BA6">
          <w:rPr>
            <w:rFonts w:ascii="Times New Roman" w:hAnsi="Times New Roman"/>
            <w:color w:val="000000" w:themeColor="text1"/>
            <w:sz w:val="25"/>
            <w:szCs w:val="25"/>
            <w:lang w:eastAsia="ru-RU"/>
          </w:rPr>
          <w:t>32 статьи 5.1</w:t>
        </w:r>
      </w:hyperlink>
      <w:r w:rsidRPr="00D42BA6">
        <w:rPr>
          <w:rFonts w:ascii="Times New Roman" w:hAnsi="Times New Roman"/>
          <w:color w:val="000000" w:themeColor="text1"/>
          <w:sz w:val="25"/>
          <w:szCs w:val="25"/>
          <w:lang w:eastAsia="ru-RU"/>
        </w:rPr>
        <w:t xml:space="preserve"> Федерального закона от 29 декабря 2006 года N 244-ФЗ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w:t>
      </w:r>
      <w:hyperlink r:id="rId14" w:history="1">
        <w:r w:rsidRPr="00D42BA6">
          <w:rPr>
            <w:rFonts w:ascii="Times New Roman" w:hAnsi="Times New Roman"/>
            <w:color w:val="000000" w:themeColor="text1"/>
            <w:sz w:val="25"/>
            <w:szCs w:val="25"/>
            <w:lang w:eastAsia="ru-RU"/>
          </w:rPr>
          <w:t>частями 11</w:t>
        </w:r>
      </w:hyperlink>
      <w:r w:rsidRPr="00D42BA6">
        <w:rPr>
          <w:rFonts w:ascii="Times New Roman" w:hAnsi="Times New Roman"/>
          <w:color w:val="000000" w:themeColor="text1"/>
          <w:sz w:val="25"/>
          <w:szCs w:val="25"/>
          <w:lang w:eastAsia="ru-RU"/>
        </w:rPr>
        <w:t xml:space="preserve"> и </w:t>
      </w:r>
      <w:hyperlink r:id="rId15" w:history="1">
        <w:r w:rsidRPr="00D42BA6">
          <w:rPr>
            <w:rFonts w:ascii="Times New Roman" w:hAnsi="Times New Roman"/>
            <w:color w:val="000000" w:themeColor="text1"/>
            <w:sz w:val="25"/>
            <w:szCs w:val="25"/>
            <w:lang w:eastAsia="ru-RU"/>
          </w:rPr>
          <w:t>26 статьи 6.2</w:t>
        </w:r>
      </w:hyperlink>
      <w:r w:rsidRPr="00D42BA6">
        <w:rPr>
          <w:rFonts w:ascii="Times New Roman" w:hAnsi="Times New Roman"/>
          <w:color w:val="000000" w:themeColor="text1"/>
          <w:sz w:val="25"/>
          <w:szCs w:val="25"/>
          <w:lang w:eastAsia="ru-RU"/>
        </w:rPr>
        <w:t xml:space="preserve"> Федерального закона от 11 ноября 2003 года N 138-ФЗ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лотереях</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color w:val="000000" w:themeColor="text1"/>
          <w:sz w:val="25"/>
          <w:szCs w:val="25"/>
          <w:lang w:eastAsia="ru-RU"/>
        </w:rPr>
        <w:t xml:space="preserve">е) </w:t>
      </w:r>
      <w:hyperlink r:id="rId16" w:history="1">
        <w:r w:rsidRPr="00D42BA6">
          <w:rPr>
            <w:rFonts w:ascii="Times New Roman" w:hAnsi="Times New Roman"/>
            <w:color w:val="000000" w:themeColor="text1"/>
            <w:sz w:val="25"/>
            <w:szCs w:val="25"/>
            <w:lang w:eastAsia="ru-RU"/>
          </w:rPr>
          <w:t>информации</w:t>
        </w:r>
      </w:hyperlink>
      <w:r w:rsidRPr="00D42BA6">
        <w:rPr>
          <w:rFonts w:ascii="Times New Roman" w:hAnsi="Times New Roman"/>
          <w:color w:val="000000" w:themeColor="text1"/>
          <w:sz w:val="25"/>
          <w:szCs w:val="25"/>
          <w:lang w:eastAsia="ru-RU"/>
        </w:rPr>
        <w:t xml:space="preserve">,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w:t>
      </w:r>
      <w:r w:rsidRPr="00D42BA6">
        <w:rPr>
          <w:rFonts w:ascii="Times New Roman" w:hAnsi="Times New Roman"/>
          <w:sz w:val="25"/>
          <w:szCs w:val="25"/>
          <w:lang w:eastAsia="ru-RU"/>
        </w:rPr>
        <w:t>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6C3288" w:rsidRPr="00D42BA6" w:rsidRDefault="006C3288" w:rsidP="00D42BA6">
      <w:pPr>
        <w:autoSpaceDE w:val="0"/>
        <w:autoSpaceDN w:val="0"/>
        <w:adjustRightInd w:val="0"/>
        <w:spacing w:after="0" w:line="240" w:lineRule="auto"/>
        <w:ind w:firstLine="540"/>
        <w:jc w:val="both"/>
        <w:rPr>
          <w:rFonts w:ascii="Times New Roman" w:hAnsi="Times New Roman"/>
          <w:color w:val="000000" w:themeColor="text1"/>
          <w:sz w:val="25"/>
          <w:szCs w:val="25"/>
          <w:lang w:eastAsia="ru-RU"/>
        </w:rPr>
      </w:pPr>
      <w:r w:rsidRPr="00D42BA6">
        <w:rPr>
          <w:rFonts w:ascii="Times New Roman" w:hAnsi="Times New Roman"/>
          <w:color w:val="000000" w:themeColor="text1"/>
          <w:sz w:val="25"/>
          <w:szCs w:val="25"/>
          <w:lang w:eastAsia="ru-RU"/>
        </w:rPr>
        <w:t xml:space="preserve">и) информации, содержащей сведения о лицах, в отношении которых в соответствии с Федеральным </w:t>
      </w:r>
      <w:hyperlink r:id="rId17" w:history="1">
        <w:r w:rsidRPr="00D42BA6">
          <w:rPr>
            <w:rFonts w:ascii="Times New Roman" w:hAnsi="Times New Roman"/>
            <w:color w:val="000000" w:themeColor="text1"/>
            <w:sz w:val="25"/>
            <w:szCs w:val="25"/>
            <w:lang w:eastAsia="ru-RU"/>
          </w:rPr>
          <w:t>законом</w:t>
        </w:r>
      </w:hyperlink>
      <w:r w:rsidRPr="00D42BA6">
        <w:rPr>
          <w:rFonts w:ascii="Times New Roman" w:hAnsi="Times New Roman"/>
          <w:color w:val="000000" w:themeColor="text1"/>
          <w:sz w:val="25"/>
          <w:szCs w:val="25"/>
          <w:lang w:eastAsia="ru-RU"/>
        </w:rPr>
        <w:t xml:space="preserve"> от 20 апреля 1995 года N 45-ФЗ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государственной защите судей, должностных лиц правоохранительных и контролирующих органов</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и Федеральным </w:t>
      </w:r>
      <w:hyperlink r:id="rId18" w:history="1">
        <w:r w:rsidRPr="00D42BA6">
          <w:rPr>
            <w:rFonts w:ascii="Times New Roman" w:hAnsi="Times New Roman"/>
            <w:color w:val="000000" w:themeColor="text1"/>
            <w:sz w:val="25"/>
            <w:szCs w:val="25"/>
            <w:lang w:eastAsia="ru-RU"/>
          </w:rPr>
          <w:t>законом</w:t>
        </w:r>
      </w:hyperlink>
      <w:r w:rsidRPr="00D42BA6">
        <w:rPr>
          <w:rFonts w:ascii="Times New Roman" w:hAnsi="Times New Roman"/>
          <w:color w:val="000000" w:themeColor="text1"/>
          <w:sz w:val="25"/>
          <w:szCs w:val="25"/>
          <w:lang w:eastAsia="ru-RU"/>
        </w:rPr>
        <w:t xml:space="preserve"> от 20 августа 2004 года N 119-ФЗ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государственной защите потерпевших, свидетелей и иных участников уголовного судопроизводства</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обеспечивается конфиденциальность;</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color w:val="000000" w:themeColor="text1"/>
          <w:sz w:val="25"/>
          <w:szCs w:val="25"/>
          <w:lang w:eastAsia="ru-RU"/>
        </w:rPr>
        <w:t xml:space="preserve">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w:t>
      </w:r>
      <w:r w:rsidRPr="00D42BA6">
        <w:rPr>
          <w:rFonts w:ascii="Times New Roman" w:hAnsi="Times New Roman"/>
          <w:sz w:val="25"/>
          <w:szCs w:val="25"/>
          <w:lang w:eastAsia="ru-RU"/>
        </w:rPr>
        <w:t>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л) информации, пропагандирующей нетрадиционные сексуальные отношения и (или) предпочтения, педофилию, смену пола;</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 xml:space="preserve">2) решение суда о признании информации, распространяемой посредством сети </w:t>
      </w:r>
      <w:r w:rsidR="00CA2A34">
        <w:rPr>
          <w:rFonts w:ascii="Times New Roman" w:hAnsi="Times New Roman"/>
          <w:sz w:val="25"/>
          <w:szCs w:val="25"/>
          <w:lang w:eastAsia="ru-RU"/>
        </w:rPr>
        <w:t>«</w:t>
      </w:r>
      <w:r w:rsidRPr="00D42BA6">
        <w:rPr>
          <w:rFonts w:ascii="Times New Roman" w:hAnsi="Times New Roman"/>
          <w:sz w:val="25"/>
          <w:szCs w:val="25"/>
          <w:lang w:eastAsia="ru-RU"/>
        </w:rPr>
        <w:t>Интернет</w:t>
      </w:r>
      <w:r w:rsidR="00CA2A34">
        <w:rPr>
          <w:rFonts w:ascii="Times New Roman" w:hAnsi="Times New Roman"/>
          <w:sz w:val="25"/>
          <w:szCs w:val="25"/>
          <w:lang w:eastAsia="ru-RU"/>
        </w:rPr>
        <w:t>»</w:t>
      </w:r>
      <w:r w:rsidRPr="00D42BA6">
        <w:rPr>
          <w:rFonts w:ascii="Times New Roman" w:hAnsi="Times New Roman"/>
          <w:sz w:val="25"/>
          <w:szCs w:val="25"/>
          <w:lang w:eastAsia="ru-RU"/>
        </w:rPr>
        <w:t>, информацией, распространение которой в Российской Федерации запрещено;</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 xml:space="preserve">3) постановление судебного пристава-исполнителя об ограничении доступа к информации, распространяемой в сети </w:t>
      </w:r>
      <w:r w:rsidR="00CA2A34">
        <w:rPr>
          <w:rFonts w:ascii="Times New Roman" w:hAnsi="Times New Roman"/>
          <w:sz w:val="25"/>
          <w:szCs w:val="25"/>
          <w:lang w:eastAsia="ru-RU"/>
        </w:rPr>
        <w:t>«</w:t>
      </w:r>
      <w:r w:rsidRPr="00D42BA6">
        <w:rPr>
          <w:rFonts w:ascii="Times New Roman" w:hAnsi="Times New Roman"/>
          <w:sz w:val="25"/>
          <w:szCs w:val="25"/>
          <w:lang w:eastAsia="ru-RU"/>
        </w:rPr>
        <w:t>Интернет</w:t>
      </w:r>
      <w:r w:rsidR="00CA2A34">
        <w:rPr>
          <w:rFonts w:ascii="Times New Roman" w:hAnsi="Times New Roman"/>
          <w:sz w:val="25"/>
          <w:szCs w:val="25"/>
          <w:lang w:eastAsia="ru-RU"/>
        </w:rPr>
        <w:t>»</w:t>
      </w:r>
      <w:r w:rsidRPr="00D42BA6">
        <w:rPr>
          <w:rFonts w:ascii="Times New Roman" w:hAnsi="Times New Roman"/>
          <w:sz w:val="25"/>
          <w:szCs w:val="25"/>
          <w:lang w:eastAsia="ru-RU"/>
        </w:rPr>
        <w:t>, порочащей честь, достоинство или деловую репутацию гражданина либо деловую репутацию юридического лица.</w:t>
      </w:r>
    </w:p>
    <w:p w:rsidR="006C3288" w:rsidRDefault="006C3288" w:rsidP="006F6423">
      <w:pPr>
        <w:autoSpaceDE w:val="0"/>
        <w:autoSpaceDN w:val="0"/>
        <w:adjustRightInd w:val="0"/>
        <w:spacing w:after="0" w:line="264" w:lineRule="auto"/>
        <w:ind w:firstLine="709"/>
        <w:jc w:val="both"/>
        <w:outlineLvl w:val="0"/>
        <w:rPr>
          <w:rFonts w:ascii="Times New Roman" w:hAnsi="Times New Roman"/>
          <w:bCs/>
          <w:sz w:val="25"/>
          <w:szCs w:val="25"/>
          <w:lang w:eastAsia="ru-RU"/>
        </w:rPr>
      </w:pPr>
    </w:p>
    <w:p w:rsidR="00C32B41" w:rsidRPr="006F6423" w:rsidRDefault="005C3474" w:rsidP="006F6423">
      <w:pPr>
        <w:autoSpaceDE w:val="0"/>
        <w:autoSpaceDN w:val="0"/>
        <w:adjustRightInd w:val="0"/>
        <w:spacing w:after="0" w:line="264" w:lineRule="auto"/>
        <w:ind w:firstLine="709"/>
        <w:jc w:val="both"/>
        <w:outlineLvl w:val="0"/>
        <w:rPr>
          <w:rFonts w:ascii="Times New Roman" w:hAnsi="Times New Roman"/>
          <w:bCs/>
          <w:sz w:val="25"/>
          <w:szCs w:val="25"/>
          <w:lang w:eastAsia="ru-RU"/>
        </w:rPr>
      </w:pPr>
      <w:r w:rsidRPr="006F6423">
        <w:rPr>
          <w:rFonts w:ascii="Times New Roman" w:hAnsi="Times New Roman"/>
          <w:bCs/>
          <w:sz w:val="25"/>
          <w:szCs w:val="25"/>
          <w:lang w:eastAsia="ru-RU"/>
        </w:rPr>
        <w:t>Ограничение доступа к информации, которая внесена в Единый реестр</w:t>
      </w:r>
      <w:r w:rsidR="002A5266">
        <w:rPr>
          <w:rFonts w:ascii="Times New Roman" w:hAnsi="Times New Roman"/>
          <w:bCs/>
          <w:sz w:val="25"/>
          <w:szCs w:val="25"/>
          <w:lang w:eastAsia="ru-RU"/>
        </w:rPr>
        <w:t>,</w:t>
      </w:r>
      <w:r w:rsidRPr="006F6423">
        <w:rPr>
          <w:rFonts w:ascii="Times New Roman" w:hAnsi="Times New Roman"/>
          <w:bCs/>
          <w:sz w:val="25"/>
          <w:szCs w:val="25"/>
          <w:lang w:eastAsia="ru-RU"/>
        </w:rPr>
        <w:t xml:space="preserve"> осуществляется оператором связи. Способы ограничения доступа к запрещенной информации оператор связи выбирает самостоятельно, главное</w:t>
      </w:r>
      <w:r w:rsidR="002A5266">
        <w:rPr>
          <w:rFonts w:ascii="Times New Roman" w:hAnsi="Times New Roman"/>
          <w:bCs/>
          <w:sz w:val="25"/>
          <w:szCs w:val="25"/>
          <w:lang w:eastAsia="ru-RU"/>
        </w:rPr>
        <w:t>,</w:t>
      </w:r>
      <w:r w:rsidRPr="006F6423">
        <w:rPr>
          <w:rFonts w:ascii="Times New Roman" w:hAnsi="Times New Roman"/>
          <w:bCs/>
          <w:sz w:val="25"/>
          <w:szCs w:val="25"/>
          <w:lang w:eastAsia="ru-RU"/>
        </w:rPr>
        <w:t xml:space="preserve"> чтобы ограничение</w:t>
      </w:r>
      <w:r w:rsidR="00C32B41" w:rsidRPr="006F6423">
        <w:rPr>
          <w:rFonts w:ascii="Times New Roman" w:hAnsi="Times New Roman"/>
          <w:bCs/>
          <w:sz w:val="25"/>
          <w:szCs w:val="25"/>
          <w:lang w:eastAsia="ru-RU"/>
        </w:rPr>
        <w:t xml:space="preserve"> доступа</w:t>
      </w:r>
      <w:r w:rsidRPr="006F6423">
        <w:rPr>
          <w:rFonts w:ascii="Times New Roman" w:hAnsi="Times New Roman"/>
          <w:bCs/>
          <w:sz w:val="25"/>
          <w:szCs w:val="25"/>
          <w:lang w:eastAsia="ru-RU"/>
        </w:rPr>
        <w:t xml:space="preserve"> было </w:t>
      </w:r>
      <w:r w:rsidR="002A5266">
        <w:rPr>
          <w:rFonts w:ascii="Times New Roman" w:hAnsi="Times New Roman"/>
          <w:bCs/>
          <w:sz w:val="25"/>
          <w:szCs w:val="25"/>
          <w:lang w:eastAsia="ru-RU"/>
        </w:rPr>
        <w:t xml:space="preserve">на </w:t>
      </w:r>
      <w:r w:rsidRPr="006F6423">
        <w:rPr>
          <w:rFonts w:ascii="Times New Roman" w:hAnsi="Times New Roman"/>
          <w:bCs/>
          <w:sz w:val="25"/>
          <w:szCs w:val="25"/>
          <w:lang w:eastAsia="ru-RU"/>
        </w:rPr>
        <w:t>100% эффективным.</w:t>
      </w:r>
    </w:p>
    <w:p w:rsidR="006C3288" w:rsidRDefault="00C32B41" w:rsidP="006F6423">
      <w:pPr>
        <w:autoSpaceDE w:val="0"/>
        <w:autoSpaceDN w:val="0"/>
        <w:adjustRightInd w:val="0"/>
        <w:spacing w:after="0" w:line="264" w:lineRule="auto"/>
        <w:ind w:firstLine="709"/>
        <w:jc w:val="both"/>
        <w:outlineLvl w:val="0"/>
        <w:rPr>
          <w:rFonts w:ascii="Times New Roman" w:hAnsi="Times New Roman"/>
          <w:bCs/>
          <w:i/>
          <w:strike/>
          <w:color w:val="FF0000"/>
          <w:sz w:val="25"/>
          <w:szCs w:val="25"/>
          <w:lang w:eastAsia="ru-RU"/>
        </w:rPr>
      </w:pPr>
      <w:r w:rsidRPr="006F6423">
        <w:rPr>
          <w:rFonts w:ascii="Times New Roman" w:hAnsi="Times New Roman"/>
          <w:bCs/>
          <w:i/>
          <w:sz w:val="25"/>
          <w:szCs w:val="25"/>
          <w:lang w:eastAsia="ru-RU"/>
        </w:rPr>
        <w:t>Обращаем Ваше внимание на то</w:t>
      </w:r>
      <w:r w:rsidR="00111E05">
        <w:rPr>
          <w:rFonts w:ascii="Times New Roman" w:hAnsi="Times New Roman"/>
          <w:bCs/>
          <w:i/>
          <w:sz w:val="25"/>
          <w:szCs w:val="25"/>
          <w:lang w:eastAsia="ru-RU"/>
        </w:rPr>
        <w:t>,</w:t>
      </w:r>
      <w:r w:rsidRPr="006F6423">
        <w:rPr>
          <w:rFonts w:ascii="Times New Roman" w:hAnsi="Times New Roman"/>
          <w:bCs/>
          <w:i/>
          <w:sz w:val="25"/>
          <w:szCs w:val="25"/>
          <w:lang w:eastAsia="ru-RU"/>
        </w:rPr>
        <w:t xml:space="preserve"> что определенные действия абонента по настройке оборудования общедоступной </w:t>
      </w:r>
      <w:r w:rsidRPr="006F6423">
        <w:rPr>
          <w:rFonts w:ascii="Times New Roman" w:hAnsi="Times New Roman"/>
          <w:bCs/>
          <w:i/>
          <w:sz w:val="25"/>
          <w:szCs w:val="25"/>
          <w:lang w:val="en-US" w:eastAsia="ru-RU"/>
        </w:rPr>
        <w:t>Wi</w:t>
      </w:r>
      <w:r w:rsidRPr="006F6423">
        <w:rPr>
          <w:rFonts w:ascii="Times New Roman" w:hAnsi="Times New Roman"/>
          <w:bCs/>
          <w:i/>
          <w:sz w:val="25"/>
          <w:szCs w:val="25"/>
          <w:lang w:eastAsia="ru-RU"/>
        </w:rPr>
        <w:t>-</w:t>
      </w:r>
      <w:r w:rsidRPr="006F6423">
        <w:rPr>
          <w:rFonts w:ascii="Times New Roman" w:hAnsi="Times New Roman"/>
          <w:bCs/>
          <w:i/>
          <w:sz w:val="25"/>
          <w:szCs w:val="25"/>
          <w:lang w:val="en-US" w:eastAsia="ru-RU"/>
        </w:rPr>
        <w:t>Fi</w:t>
      </w:r>
      <w:r w:rsidRPr="006F6423">
        <w:rPr>
          <w:rFonts w:ascii="Times New Roman" w:hAnsi="Times New Roman"/>
          <w:bCs/>
          <w:i/>
          <w:sz w:val="25"/>
          <w:szCs w:val="25"/>
          <w:lang w:eastAsia="ru-RU"/>
        </w:rPr>
        <w:t xml:space="preserve"> точки (к примеру</w:t>
      </w:r>
      <w:r w:rsidR="002A5266">
        <w:rPr>
          <w:rFonts w:ascii="Times New Roman" w:hAnsi="Times New Roman"/>
          <w:bCs/>
          <w:i/>
          <w:sz w:val="25"/>
          <w:szCs w:val="25"/>
          <w:lang w:eastAsia="ru-RU"/>
        </w:rPr>
        <w:t>,</w:t>
      </w:r>
      <w:r w:rsidRPr="006F6423">
        <w:rPr>
          <w:rFonts w:ascii="Times New Roman" w:hAnsi="Times New Roman"/>
          <w:bCs/>
          <w:i/>
          <w:sz w:val="25"/>
          <w:szCs w:val="25"/>
          <w:lang w:eastAsia="ru-RU"/>
        </w:rPr>
        <w:t xml:space="preserve"> использование публичных </w:t>
      </w:r>
      <w:r w:rsidRPr="006F6423">
        <w:rPr>
          <w:rFonts w:ascii="Times New Roman" w:hAnsi="Times New Roman"/>
          <w:bCs/>
          <w:i/>
          <w:sz w:val="25"/>
          <w:szCs w:val="25"/>
          <w:lang w:val="en-US" w:eastAsia="ru-RU"/>
        </w:rPr>
        <w:t>DNS</w:t>
      </w:r>
      <w:r w:rsidRPr="006F6423">
        <w:rPr>
          <w:rFonts w:ascii="Times New Roman" w:hAnsi="Times New Roman"/>
          <w:bCs/>
          <w:i/>
          <w:sz w:val="25"/>
          <w:szCs w:val="25"/>
          <w:lang w:eastAsia="ru-RU"/>
        </w:rPr>
        <w:t xml:space="preserve">-серверов </w:t>
      </w:r>
      <w:r w:rsidRPr="006F6423">
        <w:rPr>
          <w:rFonts w:ascii="Times New Roman" w:hAnsi="Times New Roman"/>
          <w:bCs/>
          <w:i/>
          <w:sz w:val="25"/>
          <w:szCs w:val="25"/>
          <w:lang w:val="en-US" w:eastAsia="ru-RU"/>
        </w:rPr>
        <w:t>Google</w:t>
      </w:r>
      <w:r w:rsidRPr="006F6423">
        <w:rPr>
          <w:rFonts w:ascii="Times New Roman" w:hAnsi="Times New Roman"/>
          <w:bCs/>
          <w:i/>
          <w:sz w:val="25"/>
          <w:szCs w:val="25"/>
          <w:lang w:eastAsia="ru-RU"/>
        </w:rPr>
        <w:t xml:space="preserve">, прокси-серверов), могут привести к отсутствию ограничения доступа к информации, распространение которой на территории РФ запрещено. </w:t>
      </w:r>
    </w:p>
    <w:p w:rsidR="005C3474" w:rsidRPr="006F6423" w:rsidRDefault="002A5266" w:rsidP="006F6423">
      <w:pPr>
        <w:autoSpaceDE w:val="0"/>
        <w:autoSpaceDN w:val="0"/>
        <w:adjustRightInd w:val="0"/>
        <w:spacing w:after="0" w:line="264" w:lineRule="auto"/>
        <w:ind w:firstLine="709"/>
        <w:jc w:val="both"/>
        <w:outlineLvl w:val="0"/>
        <w:rPr>
          <w:rFonts w:ascii="Times New Roman" w:hAnsi="Times New Roman"/>
          <w:bCs/>
          <w:i/>
          <w:sz w:val="25"/>
          <w:szCs w:val="25"/>
          <w:lang w:eastAsia="ru-RU"/>
        </w:rPr>
      </w:pPr>
      <w:r>
        <w:rPr>
          <w:rFonts w:ascii="Times New Roman" w:hAnsi="Times New Roman"/>
          <w:bCs/>
          <w:i/>
          <w:sz w:val="25"/>
          <w:szCs w:val="25"/>
          <w:lang w:eastAsia="ru-RU"/>
        </w:rPr>
        <w:t>Более того, подобны</w:t>
      </w:r>
      <w:r w:rsidR="00451D1B">
        <w:rPr>
          <w:rFonts w:ascii="Times New Roman" w:hAnsi="Times New Roman"/>
          <w:bCs/>
          <w:i/>
          <w:sz w:val="25"/>
          <w:szCs w:val="25"/>
          <w:lang w:eastAsia="ru-RU"/>
        </w:rPr>
        <w:t>е</w:t>
      </w:r>
      <w:r>
        <w:rPr>
          <w:rFonts w:ascii="Times New Roman" w:hAnsi="Times New Roman"/>
          <w:bCs/>
          <w:i/>
          <w:sz w:val="25"/>
          <w:szCs w:val="25"/>
          <w:lang w:eastAsia="ru-RU"/>
        </w:rPr>
        <w:t xml:space="preserve"> действия</w:t>
      </w:r>
      <w:r w:rsidR="00C32B41" w:rsidRPr="006F6423">
        <w:rPr>
          <w:rFonts w:ascii="Times New Roman" w:hAnsi="Times New Roman"/>
          <w:bCs/>
          <w:i/>
          <w:sz w:val="25"/>
          <w:szCs w:val="25"/>
          <w:lang w:eastAsia="ru-RU"/>
        </w:rPr>
        <w:t xml:space="preserve"> мо</w:t>
      </w:r>
      <w:r>
        <w:rPr>
          <w:rFonts w:ascii="Times New Roman" w:hAnsi="Times New Roman"/>
          <w:bCs/>
          <w:i/>
          <w:sz w:val="25"/>
          <w:szCs w:val="25"/>
          <w:lang w:eastAsia="ru-RU"/>
        </w:rPr>
        <w:t>гут</w:t>
      </w:r>
      <w:r w:rsidR="00C32B41" w:rsidRPr="006F6423">
        <w:rPr>
          <w:rFonts w:ascii="Times New Roman" w:hAnsi="Times New Roman"/>
          <w:bCs/>
          <w:i/>
          <w:sz w:val="25"/>
          <w:szCs w:val="25"/>
          <w:lang w:eastAsia="ru-RU"/>
        </w:rPr>
        <w:t xml:space="preserve"> привести к расторжению договора об оказании услуг по доступу к сети </w:t>
      </w:r>
      <w:r w:rsidR="00CA2A34">
        <w:rPr>
          <w:rFonts w:ascii="Times New Roman" w:hAnsi="Times New Roman"/>
          <w:bCs/>
          <w:i/>
          <w:sz w:val="25"/>
          <w:szCs w:val="25"/>
          <w:lang w:eastAsia="ru-RU"/>
        </w:rPr>
        <w:t>«</w:t>
      </w:r>
      <w:r w:rsidR="00C32B41" w:rsidRPr="006F6423">
        <w:rPr>
          <w:rFonts w:ascii="Times New Roman" w:hAnsi="Times New Roman"/>
          <w:bCs/>
          <w:i/>
          <w:sz w:val="25"/>
          <w:szCs w:val="25"/>
          <w:lang w:eastAsia="ru-RU"/>
        </w:rPr>
        <w:t>Интернет</w:t>
      </w:r>
      <w:r w:rsidR="00CA2A34">
        <w:rPr>
          <w:rFonts w:ascii="Times New Roman" w:hAnsi="Times New Roman"/>
          <w:bCs/>
          <w:i/>
          <w:sz w:val="25"/>
          <w:szCs w:val="25"/>
          <w:lang w:eastAsia="ru-RU"/>
        </w:rPr>
        <w:t>»</w:t>
      </w:r>
      <w:r w:rsidR="00C32B41" w:rsidRPr="006F6423">
        <w:rPr>
          <w:rFonts w:ascii="Times New Roman" w:hAnsi="Times New Roman"/>
          <w:bCs/>
          <w:i/>
          <w:sz w:val="25"/>
          <w:szCs w:val="25"/>
          <w:lang w:eastAsia="ru-RU"/>
        </w:rPr>
        <w:t xml:space="preserve"> и предъявлени</w:t>
      </w:r>
      <w:r w:rsidR="006C3288">
        <w:rPr>
          <w:rFonts w:ascii="Times New Roman" w:hAnsi="Times New Roman"/>
          <w:bCs/>
          <w:i/>
          <w:sz w:val="25"/>
          <w:szCs w:val="25"/>
          <w:lang w:eastAsia="ru-RU"/>
        </w:rPr>
        <w:t>ю</w:t>
      </w:r>
      <w:r w:rsidR="00C32B41" w:rsidRPr="006F6423">
        <w:rPr>
          <w:rFonts w:ascii="Times New Roman" w:hAnsi="Times New Roman"/>
          <w:bCs/>
          <w:i/>
          <w:sz w:val="25"/>
          <w:szCs w:val="25"/>
          <w:lang w:eastAsia="ru-RU"/>
        </w:rPr>
        <w:t xml:space="preserve"> к Вам со стороны оператора связи исковых требований по возмещению причиненного ущерба</w:t>
      </w:r>
      <w:r>
        <w:rPr>
          <w:rFonts w:ascii="Times New Roman" w:hAnsi="Times New Roman"/>
          <w:bCs/>
          <w:i/>
          <w:sz w:val="25"/>
          <w:szCs w:val="25"/>
          <w:lang w:eastAsia="ru-RU"/>
        </w:rPr>
        <w:t xml:space="preserve"> в случае привлечения его к административной ответственности</w:t>
      </w:r>
      <w:r w:rsidR="00111E05">
        <w:rPr>
          <w:rFonts w:ascii="Times New Roman" w:hAnsi="Times New Roman"/>
          <w:bCs/>
          <w:i/>
          <w:sz w:val="25"/>
          <w:szCs w:val="25"/>
          <w:lang w:eastAsia="ru-RU"/>
        </w:rPr>
        <w:t>.</w:t>
      </w:r>
    </w:p>
    <w:p w:rsidR="00791CB4" w:rsidRPr="006F6423" w:rsidRDefault="00791CB4" w:rsidP="006F6423">
      <w:pPr>
        <w:autoSpaceDE w:val="0"/>
        <w:autoSpaceDN w:val="0"/>
        <w:adjustRightInd w:val="0"/>
        <w:spacing w:after="0" w:line="22" w:lineRule="atLeast"/>
        <w:ind w:firstLine="709"/>
        <w:jc w:val="both"/>
        <w:outlineLvl w:val="0"/>
        <w:rPr>
          <w:rFonts w:ascii="Times New Roman" w:hAnsi="Times New Roman"/>
          <w:b/>
          <w:bCs/>
          <w:sz w:val="25"/>
          <w:szCs w:val="25"/>
          <w:lang w:eastAsia="ru-RU"/>
        </w:rPr>
      </w:pPr>
    </w:p>
    <w:p w:rsidR="00CD5647" w:rsidRDefault="00CD5647" w:rsidP="006F6423">
      <w:pPr>
        <w:spacing w:after="0" w:line="22" w:lineRule="atLeast"/>
        <w:ind w:firstLine="709"/>
        <w:jc w:val="both"/>
        <w:rPr>
          <w:rFonts w:ascii="Times New Roman" w:hAnsi="Times New Roman"/>
          <w:b/>
          <w:sz w:val="25"/>
          <w:szCs w:val="25"/>
          <w:u w:val="single"/>
        </w:rPr>
      </w:pPr>
      <w:r w:rsidRPr="006F6423">
        <w:rPr>
          <w:rFonts w:ascii="Times New Roman" w:hAnsi="Times New Roman"/>
          <w:b/>
          <w:sz w:val="25"/>
          <w:szCs w:val="25"/>
          <w:u w:val="single"/>
        </w:rPr>
        <w:t xml:space="preserve">2. Требования к публичным </w:t>
      </w:r>
      <w:r w:rsidRPr="006F6423">
        <w:rPr>
          <w:rFonts w:ascii="Times New Roman" w:hAnsi="Times New Roman"/>
          <w:b/>
          <w:sz w:val="25"/>
          <w:szCs w:val="25"/>
          <w:u w:val="single"/>
          <w:lang w:val="en-US"/>
        </w:rPr>
        <w:t>Wi</w:t>
      </w:r>
      <w:r w:rsidRPr="006F6423">
        <w:rPr>
          <w:rFonts w:ascii="Times New Roman" w:hAnsi="Times New Roman"/>
          <w:b/>
          <w:sz w:val="25"/>
          <w:szCs w:val="25"/>
          <w:u w:val="single"/>
        </w:rPr>
        <w:t>-</w:t>
      </w:r>
      <w:r w:rsidRPr="006F6423">
        <w:rPr>
          <w:rFonts w:ascii="Times New Roman" w:hAnsi="Times New Roman"/>
          <w:b/>
          <w:sz w:val="25"/>
          <w:szCs w:val="25"/>
          <w:u w:val="single"/>
          <w:lang w:val="en-US"/>
        </w:rPr>
        <w:t>Fi</w:t>
      </w:r>
      <w:r w:rsidRPr="006F6423">
        <w:rPr>
          <w:rFonts w:ascii="Times New Roman" w:hAnsi="Times New Roman"/>
          <w:b/>
          <w:sz w:val="25"/>
          <w:szCs w:val="25"/>
          <w:u w:val="single"/>
        </w:rPr>
        <w:t xml:space="preserve"> сетям, организованных в местах, доступных для детей (лиц младше 18 лет) </w:t>
      </w:r>
    </w:p>
    <w:p w:rsidR="006F6423" w:rsidRPr="006F6423" w:rsidRDefault="006F6423" w:rsidP="006F6423">
      <w:pPr>
        <w:spacing w:after="0" w:line="22" w:lineRule="atLeast"/>
        <w:ind w:firstLine="709"/>
        <w:jc w:val="both"/>
        <w:rPr>
          <w:rFonts w:ascii="Times New Roman" w:hAnsi="Times New Roman"/>
          <w:b/>
          <w:sz w:val="25"/>
          <w:szCs w:val="25"/>
          <w:u w:val="single"/>
        </w:rPr>
      </w:pPr>
    </w:p>
    <w:p w:rsidR="00635B88" w:rsidRPr="00635B88" w:rsidRDefault="00EC3EE7" w:rsidP="00635B88">
      <w:pPr>
        <w:spacing w:after="0" w:line="264" w:lineRule="auto"/>
        <w:ind w:firstLine="709"/>
        <w:jc w:val="both"/>
        <w:rPr>
          <w:rFonts w:ascii="Times New Roman" w:hAnsi="Times New Roman"/>
          <w:sz w:val="25"/>
          <w:szCs w:val="25"/>
        </w:rPr>
      </w:pPr>
      <w:r w:rsidRPr="00EC3EE7">
        <w:rPr>
          <w:rFonts w:ascii="Times New Roman" w:hAnsi="Times New Roman"/>
          <w:sz w:val="25"/>
          <w:szCs w:val="25"/>
        </w:rPr>
        <w:t xml:space="preserve">В соответствии с </w:t>
      </w:r>
      <w:r w:rsidR="006203BA">
        <w:rPr>
          <w:rFonts w:ascii="Times New Roman" w:hAnsi="Times New Roman"/>
          <w:sz w:val="25"/>
          <w:szCs w:val="25"/>
        </w:rPr>
        <w:t xml:space="preserve">требованиями </w:t>
      </w:r>
      <w:r w:rsidR="00CD5647" w:rsidRPr="00EC3EE7">
        <w:rPr>
          <w:rFonts w:ascii="Times New Roman" w:hAnsi="Times New Roman"/>
          <w:sz w:val="25"/>
          <w:szCs w:val="25"/>
        </w:rPr>
        <w:t>Федеральн</w:t>
      </w:r>
      <w:r w:rsidR="006203BA">
        <w:rPr>
          <w:rFonts w:ascii="Times New Roman" w:hAnsi="Times New Roman"/>
          <w:sz w:val="25"/>
          <w:szCs w:val="25"/>
        </w:rPr>
        <w:t>ого</w:t>
      </w:r>
      <w:r w:rsidR="00CD5647" w:rsidRPr="00EC3EE7">
        <w:rPr>
          <w:rFonts w:ascii="Times New Roman" w:hAnsi="Times New Roman"/>
          <w:sz w:val="25"/>
          <w:szCs w:val="25"/>
        </w:rPr>
        <w:t xml:space="preserve"> закон</w:t>
      </w:r>
      <w:r w:rsidR="006203BA">
        <w:rPr>
          <w:rFonts w:ascii="Times New Roman" w:hAnsi="Times New Roman"/>
          <w:sz w:val="25"/>
          <w:szCs w:val="25"/>
        </w:rPr>
        <w:t>а</w:t>
      </w:r>
      <w:r w:rsidR="003D6763" w:rsidRPr="00EC3EE7">
        <w:rPr>
          <w:rFonts w:ascii="Times New Roman" w:hAnsi="Times New Roman"/>
          <w:sz w:val="25"/>
          <w:szCs w:val="25"/>
        </w:rPr>
        <w:t xml:space="preserve"> от 29.12.2010 г.</w:t>
      </w:r>
      <w:r w:rsidR="00CD5647" w:rsidRPr="00EC3EE7">
        <w:rPr>
          <w:rFonts w:ascii="Times New Roman" w:hAnsi="Times New Roman"/>
          <w:sz w:val="25"/>
          <w:szCs w:val="25"/>
        </w:rPr>
        <w:t xml:space="preserve"> № 436-ФЗ </w:t>
      </w:r>
      <w:r w:rsidR="00CA2A34">
        <w:rPr>
          <w:rFonts w:ascii="Times New Roman" w:hAnsi="Times New Roman"/>
          <w:sz w:val="25"/>
          <w:szCs w:val="25"/>
        </w:rPr>
        <w:t>«</w:t>
      </w:r>
      <w:r w:rsidR="00CD5647" w:rsidRPr="00EC3EE7">
        <w:rPr>
          <w:rFonts w:ascii="Times New Roman" w:hAnsi="Times New Roman"/>
          <w:sz w:val="25"/>
          <w:szCs w:val="25"/>
        </w:rPr>
        <w:t>О защите детей от информации, причиняющей вред их здоровью и развитию</w:t>
      </w:r>
      <w:r w:rsidR="00CA2A34">
        <w:rPr>
          <w:rFonts w:ascii="Times New Roman" w:hAnsi="Times New Roman"/>
          <w:sz w:val="25"/>
          <w:szCs w:val="25"/>
        </w:rPr>
        <w:t>»</w:t>
      </w:r>
      <w:r w:rsidR="00CD5647" w:rsidRPr="00EC3EE7">
        <w:rPr>
          <w:rFonts w:ascii="Times New Roman" w:hAnsi="Times New Roman"/>
          <w:sz w:val="25"/>
          <w:szCs w:val="25"/>
        </w:rPr>
        <w:t xml:space="preserve"> </w:t>
      </w:r>
      <w:r>
        <w:rPr>
          <w:rFonts w:ascii="Times New Roman" w:hAnsi="Times New Roman"/>
          <w:sz w:val="25"/>
          <w:szCs w:val="25"/>
        </w:rPr>
        <w:t>к</w:t>
      </w:r>
      <w:r w:rsidR="00635B88" w:rsidRPr="00635B88">
        <w:rPr>
          <w:rFonts w:ascii="Times New Roman" w:hAnsi="Times New Roman"/>
          <w:sz w:val="25"/>
          <w:szCs w:val="25"/>
        </w:rPr>
        <w:t xml:space="preserve"> информации, запрещенной для распространения среди детей, относится информация:</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способная вызвать у детей желание употребить наркотические средства, психотропные и (или) одурманивающие вещества, табачные изделия, никотинсодержащую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содержащая изображение или описание сексуального насилия;</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отрицающая семейные ценности и формирующая неуважение к родителям и (или) другим членам семьи</w:t>
      </w:r>
      <w:r>
        <w:rPr>
          <w:rFonts w:ascii="Times New Roman" w:hAnsi="Times New Roman"/>
          <w:sz w:val="25"/>
          <w:szCs w:val="25"/>
        </w:rPr>
        <w:t xml:space="preserve">, </w:t>
      </w:r>
      <w:r w:rsidR="00635B88" w:rsidRPr="00635B88">
        <w:rPr>
          <w:rFonts w:ascii="Times New Roman" w:hAnsi="Times New Roman"/>
          <w:sz w:val="25"/>
          <w:szCs w:val="25"/>
        </w:rPr>
        <w:t>пропагандирующая либо демонстрирующая нетрадиционные сексуальные отношения и (или) предпочтения</w:t>
      </w:r>
      <w:r>
        <w:rPr>
          <w:rFonts w:ascii="Times New Roman" w:hAnsi="Times New Roman"/>
          <w:sz w:val="25"/>
          <w:szCs w:val="25"/>
        </w:rPr>
        <w:t xml:space="preserve">, </w:t>
      </w:r>
      <w:r w:rsidR="00635B88" w:rsidRPr="00635B88">
        <w:rPr>
          <w:rFonts w:ascii="Times New Roman" w:hAnsi="Times New Roman"/>
          <w:sz w:val="25"/>
          <w:szCs w:val="25"/>
        </w:rPr>
        <w:t>пропагандирующая педофилию</w:t>
      </w:r>
      <w:r>
        <w:rPr>
          <w:rFonts w:ascii="Times New Roman" w:hAnsi="Times New Roman"/>
          <w:sz w:val="25"/>
          <w:szCs w:val="25"/>
        </w:rPr>
        <w:t xml:space="preserve">, </w:t>
      </w:r>
      <w:r w:rsidR="00635B88" w:rsidRPr="00635B88">
        <w:rPr>
          <w:rFonts w:ascii="Times New Roman" w:hAnsi="Times New Roman"/>
          <w:sz w:val="25"/>
          <w:szCs w:val="25"/>
        </w:rPr>
        <w:t>способная вызвать у детей желание сменить пол;</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 xml:space="preserve">- </w:t>
      </w:r>
      <w:r w:rsidR="00635B88" w:rsidRPr="00635B88">
        <w:rPr>
          <w:rFonts w:ascii="Times New Roman" w:hAnsi="Times New Roman"/>
          <w:sz w:val="25"/>
          <w:szCs w:val="25"/>
        </w:rPr>
        <w:t>оправдывающая противоправное поведение;</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содержащая нецензурную брань;</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содержащая информацию порнографического характера;</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содержащаяся в информационной продукции, произведенной иностранным агентом.</w:t>
      </w:r>
    </w:p>
    <w:p w:rsidR="00635B88" w:rsidRPr="00635B88" w:rsidRDefault="00635B88" w:rsidP="00635B88">
      <w:pPr>
        <w:spacing w:after="0" w:line="264" w:lineRule="auto"/>
        <w:ind w:firstLine="709"/>
        <w:jc w:val="both"/>
        <w:rPr>
          <w:rFonts w:ascii="Times New Roman" w:hAnsi="Times New Roman"/>
          <w:sz w:val="25"/>
          <w:szCs w:val="25"/>
        </w:rPr>
      </w:pPr>
      <w:r w:rsidRPr="00635B88">
        <w:rPr>
          <w:rFonts w:ascii="Times New Roman" w:hAnsi="Times New Roman"/>
          <w:sz w:val="25"/>
          <w:szCs w:val="25"/>
        </w:rPr>
        <w:t>К информации, распространение которой среди детей определенных возрастных категорий ограничено, относится информация:</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 xml:space="preserve">- </w:t>
      </w:r>
      <w:r w:rsidR="00635B88" w:rsidRPr="00635B88">
        <w:rPr>
          <w:rFonts w:ascii="Times New Roman" w:hAnsi="Times New Roman"/>
          <w:sz w:val="25"/>
          <w:szCs w:val="25"/>
        </w:rPr>
        <w:t>представляемая в виде изображения или описания половых отношений между мужчиной и женщиной;</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 xml:space="preserve">- </w:t>
      </w:r>
      <w:r w:rsidR="00635B88" w:rsidRPr="00635B88">
        <w:rPr>
          <w:rFonts w:ascii="Times New Roman" w:hAnsi="Times New Roman"/>
          <w:sz w:val="25"/>
          <w:szCs w:val="25"/>
        </w:rPr>
        <w:t>содержащая бранные слова и выражения, не относящиеся к нецензурной брани.</w:t>
      </w:r>
    </w:p>
    <w:p w:rsidR="006F6423" w:rsidRPr="00541D1B" w:rsidRDefault="003D6763" w:rsidP="006F6423">
      <w:pPr>
        <w:autoSpaceDE w:val="0"/>
        <w:autoSpaceDN w:val="0"/>
        <w:adjustRightInd w:val="0"/>
        <w:spacing w:after="0" w:line="264" w:lineRule="auto"/>
        <w:ind w:firstLine="709"/>
        <w:jc w:val="both"/>
        <w:outlineLvl w:val="0"/>
        <w:rPr>
          <w:rFonts w:ascii="Times New Roman" w:hAnsi="Times New Roman"/>
          <w:sz w:val="25"/>
          <w:szCs w:val="25"/>
          <w:u w:val="single"/>
          <w:lang w:eastAsia="ru-RU"/>
        </w:rPr>
      </w:pPr>
      <w:bookmarkStart w:id="1" w:name="Par5"/>
      <w:bookmarkEnd w:id="1"/>
      <w:r w:rsidRPr="00620003">
        <w:rPr>
          <w:rFonts w:ascii="Times New Roman" w:hAnsi="Times New Roman"/>
          <w:i/>
          <w:color w:val="000000" w:themeColor="text1"/>
          <w:sz w:val="25"/>
          <w:szCs w:val="25"/>
        </w:rPr>
        <w:t>Обращаем Ваше внимание</w:t>
      </w:r>
      <w:r w:rsidR="006F6423" w:rsidRPr="00620003">
        <w:rPr>
          <w:rFonts w:ascii="Times New Roman" w:hAnsi="Times New Roman"/>
          <w:i/>
          <w:color w:val="000000" w:themeColor="text1"/>
          <w:sz w:val="25"/>
          <w:szCs w:val="25"/>
        </w:rPr>
        <w:t>,</w:t>
      </w:r>
      <w:r w:rsidRPr="00620003">
        <w:rPr>
          <w:rFonts w:ascii="Times New Roman" w:hAnsi="Times New Roman"/>
          <w:i/>
          <w:color w:val="000000" w:themeColor="text1"/>
          <w:sz w:val="25"/>
          <w:szCs w:val="25"/>
        </w:rPr>
        <w:t xml:space="preserve"> что информация</w:t>
      </w:r>
      <w:r w:rsidR="00620003" w:rsidRPr="00620003">
        <w:rPr>
          <w:rFonts w:ascii="Times New Roman" w:hAnsi="Times New Roman"/>
          <w:i/>
          <w:color w:val="000000" w:themeColor="text1"/>
          <w:sz w:val="25"/>
          <w:szCs w:val="25"/>
        </w:rPr>
        <w:t xml:space="preserve">, распространение которой среди детей определенных возрастных категорий ограничено, </w:t>
      </w:r>
      <w:r w:rsidR="0027257C" w:rsidRPr="00620003">
        <w:rPr>
          <w:rFonts w:ascii="Times New Roman" w:hAnsi="Times New Roman"/>
          <w:i/>
          <w:color w:val="000000" w:themeColor="text1"/>
          <w:sz w:val="25"/>
          <w:szCs w:val="25"/>
        </w:rPr>
        <w:t>не относится к информации,</w:t>
      </w:r>
      <w:r w:rsidR="00620003" w:rsidRPr="00620003">
        <w:rPr>
          <w:color w:val="000000" w:themeColor="text1"/>
        </w:rPr>
        <w:t xml:space="preserve"> </w:t>
      </w:r>
      <w:r w:rsidR="00620003" w:rsidRPr="00620003">
        <w:rPr>
          <w:rFonts w:ascii="Times New Roman" w:hAnsi="Times New Roman"/>
          <w:i/>
          <w:color w:val="000000" w:themeColor="text1"/>
          <w:sz w:val="25"/>
          <w:szCs w:val="25"/>
        </w:rPr>
        <w:t>распространение которой в Российской Федерации запрещено,</w:t>
      </w:r>
      <w:r w:rsidR="0027257C" w:rsidRPr="00620003">
        <w:rPr>
          <w:rFonts w:ascii="Times New Roman" w:hAnsi="Times New Roman"/>
          <w:i/>
          <w:color w:val="000000" w:themeColor="text1"/>
          <w:sz w:val="25"/>
          <w:szCs w:val="25"/>
        </w:rPr>
        <w:t xml:space="preserve"> и, соответственно, </w:t>
      </w:r>
      <w:r w:rsidRPr="00620003">
        <w:rPr>
          <w:rFonts w:ascii="Times New Roman" w:hAnsi="Times New Roman"/>
          <w:i/>
          <w:color w:val="000000" w:themeColor="text1"/>
          <w:sz w:val="25"/>
          <w:szCs w:val="25"/>
        </w:rPr>
        <w:t xml:space="preserve">не входит в Единый реестр </w:t>
      </w:r>
      <w:r w:rsidR="006F6423" w:rsidRPr="00620003">
        <w:rPr>
          <w:rFonts w:ascii="Times New Roman" w:hAnsi="Times New Roman"/>
          <w:i/>
          <w:color w:val="000000" w:themeColor="text1"/>
          <w:sz w:val="25"/>
          <w:szCs w:val="25"/>
        </w:rPr>
        <w:t xml:space="preserve">и </w:t>
      </w:r>
      <w:r w:rsidR="0027257C" w:rsidRPr="00620003">
        <w:rPr>
          <w:rFonts w:ascii="Times New Roman" w:hAnsi="Times New Roman"/>
          <w:i/>
          <w:color w:val="000000" w:themeColor="text1"/>
          <w:sz w:val="25"/>
          <w:szCs w:val="25"/>
        </w:rPr>
        <w:t xml:space="preserve">не </w:t>
      </w:r>
      <w:r w:rsidR="00CA2A34">
        <w:rPr>
          <w:rFonts w:ascii="Times New Roman" w:hAnsi="Times New Roman"/>
          <w:i/>
          <w:color w:val="000000" w:themeColor="text1"/>
          <w:sz w:val="25"/>
          <w:szCs w:val="25"/>
        </w:rPr>
        <w:t>«</w:t>
      </w:r>
      <w:r w:rsidR="0027257C" w:rsidRPr="00620003">
        <w:rPr>
          <w:rFonts w:ascii="Times New Roman" w:hAnsi="Times New Roman"/>
          <w:i/>
          <w:color w:val="000000" w:themeColor="text1"/>
          <w:sz w:val="25"/>
          <w:szCs w:val="25"/>
        </w:rPr>
        <w:t>отфильтровывает</w:t>
      </w:r>
      <w:r w:rsidR="006F6423" w:rsidRPr="00620003">
        <w:rPr>
          <w:rFonts w:ascii="Times New Roman" w:hAnsi="Times New Roman"/>
          <w:i/>
          <w:color w:val="000000" w:themeColor="text1"/>
          <w:sz w:val="25"/>
          <w:szCs w:val="25"/>
        </w:rPr>
        <w:t>ся</w:t>
      </w:r>
      <w:r w:rsidR="00CA2A34">
        <w:rPr>
          <w:rFonts w:ascii="Times New Roman" w:hAnsi="Times New Roman"/>
          <w:i/>
          <w:color w:val="000000" w:themeColor="text1"/>
          <w:sz w:val="25"/>
          <w:szCs w:val="25"/>
        </w:rPr>
        <w:t>»</w:t>
      </w:r>
      <w:r w:rsidR="006F6423" w:rsidRPr="00620003">
        <w:rPr>
          <w:rFonts w:ascii="Times New Roman" w:hAnsi="Times New Roman"/>
          <w:i/>
          <w:color w:val="000000" w:themeColor="text1"/>
          <w:sz w:val="25"/>
          <w:szCs w:val="25"/>
        </w:rPr>
        <w:t xml:space="preserve"> программно-т</w:t>
      </w:r>
      <w:r w:rsidR="00E80C7D">
        <w:rPr>
          <w:rFonts w:ascii="Times New Roman" w:hAnsi="Times New Roman"/>
          <w:i/>
          <w:color w:val="000000" w:themeColor="text1"/>
          <w:sz w:val="25"/>
          <w:szCs w:val="25"/>
        </w:rPr>
        <w:t>ехническими средствами операторов</w:t>
      </w:r>
      <w:r w:rsidR="006F6423" w:rsidRPr="00620003">
        <w:rPr>
          <w:rFonts w:ascii="Times New Roman" w:hAnsi="Times New Roman"/>
          <w:i/>
          <w:color w:val="000000" w:themeColor="text1"/>
          <w:sz w:val="25"/>
          <w:szCs w:val="25"/>
        </w:rPr>
        <w:t xml:space="preserve"> связи.</w:t>
      </w:r>
      <w:r w:rsidR="00620003">
        <w:rPr>
          <w:rFonts w:ascii="Times New Roman" w:hAnsi="Times New Roman"/>
          <w:i/>
          <w:color w:val="000000" w:themeColor="text1"/>
          <w:sz w:val="25"/>
          <w:szCs w:val="25"/>
        </w:rPr>
        <w:t xml:space="preserve"> </w:t>
      </w:r>
    </w:p>
    <w:p w:rsidR="00CD5647" w:rsidRPr="006F6423" w:rsidRDefault="00CD5647" w:rsidP="00541D1B">
      <w:pPr>
        <w:autoSpaceDE w:val="0"/>
        <w:autoSpaceDN w:val="0"/>
        <w:adjustRightInd w:val="0"/>
        <w:spacing w:after="0" w:line="240" w:lineRule="auto"/>
        <w:ind w:firstLine="540"/>
        <w:jc w:val="both"/>
        <w:rPr>
          <w:rFonts w:ascii="Times New Roman" w:hAnsi="Times New Roman"/>
          <w:sz w:val="25"/>
          <w:szCs w:val="25"/>
        </w:rPr>
      </w:pPr>
      <w:r w:rsidRPr="00541D1B">
        <w:rPr>
          <w:rFonts w:ascii="Times New Roman" w:hAnsi="Times New Roman"/>
          <w:sz w:val="25"/>
          <w:szCs w:val="25"/>
        </w:rPr>
        <w:t>Места, доступные для детей</w:t>
      </w:r>
      <w:r w:rsidR="00DB6B7C" w:rsidRPr="00541D1B">
        <w:rPr>
          <w:rFonts w:ascii="Times New Roman" w:hAnsi="Times New Roman"/>
          <w:sz w:val="25"/>
          <w:szCs w:val="25"/>
        </w:rPr>
        <w:t>,</w:t>
      </w:r>
      <w:r w:rsidRPr="00541D1B">
        <w:rPr>
          <w:rFonts w:ascii="Times New Roman" w:hAnsi="Times New Roman"/>
          <w:sz w:val="25"/>
          <w:szCs w:val="25"/>
        </w:rPr>
        <w:t xml:space="preserve"> – общественные места, доступ ребенка и нахождение ребенка в которых не запрещены</w:t>
      </w:r>
      <w:r w:rsidR="002F667C">
        <w:rPr>
          <w:rFonts w:ascii="Times New Roman" w:hAnsi="Times New Roman"/>
          <w:sz w:val="25"/>
          <w:szCs w:val="25"/>
        </w:rPr>
        <w:t>,</w:t>
      </w:r>
      <w:r w:rsidR="00541D1B" w:rsidRPr="00541D1B">
        <w:rPr>
          <w:rFonts w:ascii="Times New Roman" w:hAnsi="Times New Roman"/>
          <w:sz w:val="25"/>
          <w:szCs w:val="25"/>
        </w:rPr>
        <w:t xml:space="preserve"> </w:t>
      </w:r>
      <w:r w:rsidR="00541D1B" w:rsidRPr="00541D1B">
        <w:rPr>
          <w:rFonts w:ascii="Times New Roman" w:hAnsi="Times New Roman"/>
          <w:iCs/>
          <w:sz w:val="25"/>
          <w:szCs w:val="25"/>
          <w:lang w:eastAsia="ru-RU"/>
        </w:rPr>
        <w:t>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r w:rsidRPr="006F6423">
        <w:rPr>
          <w:rFonts w:ascii="Times New Roman" w:hAnsi="Times New Roman"/>
          <w:sz w:val="25"/>
          <w:szCs w:val="25"/>
        </w:rPr>
        <w:t xml:space="preserve"> (ч. 10 ст. 2 Федерального закона № 436-ФЗ).</w:t>
      </w:r>
    </w:p>
    <w:p w:rsidR="002F667C" w:rsidRDefault="00CD5647" w:rsidP="006F6423">
      <w:pPr>
        <w:spacing w:after="0" w:line="22" w:lineRule="atLeast"/>
        <w:ind w:firstLine="709"/>
        <w:jc w:val="both"/>
        <w:rPr>
          <w:rFonts w:ascii="Times New Roman" w:hAnsi="Times New Roman"/>
          <w:b/>
          <w:i/>
          <w:sz w:val="25"/>
          <w:szCs w:val="25"/>
        </w:rPr>
      </w:pPr>
      <w:r w:rsidRPr="00680930">
        <w:rPr>
          <w:rFonts w:ascii="Times New Roman" w:hAnsi="Times New Roman"/>
          <w:b/>
          <w:i/>
          <w:sz w:val="25"/>
          <w:szCs w:val="25"/>
        </w:rPr>
        <w:t xml:space="preserve">В соответствии </w:t>
      </w:r>
      <w:r w:rsidR="006203BA">
        <w:rPr>
          <w:rFonts w:ascii="Times New Roman" w:hAnsi="Times New Roman"/>
          <w:b/>
          <w:i/>
          <w:sz w:val="25"/>
          <w:szCs w:val="25"/>
        </w:rPr>
        <w:t xml:space="preserve">с </w:t>
      </w:r>
      <w:r w:rsidRPr="00680930">
        <w:rPr>
          <w:rFonts w:ascii="Times New Roman" w:hAnsi="Times New Roman"/>
          <w:b/>
          <w:i/>
          <w:sz w:val="25"/>
          <w:szCs w:val="25"/>
        </w:rPr>
        <w:t>требованиями ч</w:t>
      </w:r>
      <w:r w:rsidR="0085419A" w:rsidRPr="00680930">
        <w:rPr>
          <w:rFonts w:ascii="Times New Roman" w:hAnsi="Times New Roman"/>
          <w:b/>
          <w:i/>
          <w:sz w:val="25"/>
          <w:szCs w:val="25"/>
        </w:rPr>
        <w:t>.</w:t>
      </w:r>
      <w:r w:rsidRPr="00680930">
        <w:rPr>
          <w:rFonts w:ascii="Times New Roman" w:hAnsi="Times New Roman"/>
          <w:b/>
          <w:i/>
          <w:sz w:val="25"/>
          <w:szCs w:val="25"/>
        </w:rPr>
        <w:t xml:space="preserve"> 1 ст</w:t>
      </w:r>
      <w:r w:rsidR="0085419A" w:rsidRPr="00680930">
        <w:rPr>
          <w:rFonts w:ascii="Times New Roman" w:hAnsi="Times New Roman"/>
          <w:b/>
          <w:i/>
          <w:sz w:val="25"/>
          <w:szCs w:val="25"/>
        </w:rPr>
        <w:t>.</w:t>
      </w:r>
      <w:r w:rsidRPr="00680930">
        <w:rPr>
          <w:rFonts w:ascii="Times New Roman" w:hAnsi="Times New Roman"/>
          <w:b/>
          <w:i/>
          <w:sz w:val="25"/>
          <w:szCs w:val="25"/>
        </w:rPr>
        <w:t xml:space="preserve"> 14 Федерального закона № 436-ФЗ организация доступа к сети </w:t>
      </w:r>
      <w:r w:rsidR="00CA2A34">
        <w:rPr>
          <w:rFonts w:ascii="Times New Roman" w:hAnsi="Times New Roman"/>
          <w:b/>
          <w:i/>
          <w:sz w:val="25"/>
          <w:szCs w:val="25"/>
        </w:rPr>
        <w:t>«</w:t>
      </w:r>
      <w:r w:rsidRPr="00680930">
        <w:rPr>
          <w:rFonts w:ascii="Times New Roman" w:hAnsi="Times New Roman"/>
          <w:b/>
          <w:i/>
          <w:sz w:val="25"/>
          <w:szCs w:val="25"/>
        </w:rPr>
        <w:t>Интернет</w:t>
      </w:r>
      <w:r w:rsidR="00CA2A34">
        <w:rPr>
          <w:rFonts w:ascii="Times New Roman" w:hAnsi="Times New Roman"/>
          <w:b/>
          <w:i/>
          <w:sz w:val="25"/>
          <w:szCs w:val="25"/>
        </w:rPr>
        <w:t>»</w:t>
      </w:r>
      <w:r w:rsidRPr="00680930">
        <w:rPr>
          <w:rFonts w:ascii="Times New Roman" w:hAnsi="Times New Roman"/>
          <w:b/>
          <w:i/>
          <w:sz w:val="25"/>
          <w:szCs w:val="25"/>
        </w:rPr>
        <w:t xml:space="preserve"> в местах, доступных для детей, возможна только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2F667C" w:rsidRDefault="00D40B19" w:rsidP="002F667C">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Pr>
          <w:rFonts w:ascii="Times New Roman" w:eastAsia="Times New Roman" w:hAnsi="Times New Roman"/>
          <w:color w:val="000000"/>
          <w:kern w:val="1"/>
          <w:sz w:val="25"/>
          <w:szCs w:val="25"/>
          <w:shd w:val="clear" w:color="auto" w:fill="FFFFFF"/>
        </w:rPr>
        <w:t>П</w:t>
      </w:r>
      <w:r w:rsidR="002F667C" w:rsidRPr="002F667C">
        <w:rPr>
          <w:rFonts w:ascii="Times New Roman" w:eastAsia="Times New Roman" w:hAnsi="Times New Roman"/>
          <w:color w:val="000000"/>
          <w:kern w:val="1"/>
          <w:sz w:val="25"/>
          <w:szCs w:val="25"/>
          <w:shd w:val="clear" w:color="auto" w:fill="FFFFFF"/>
        </w:rPr>
        <w:t>риказ</w:t>
      </w:r>
      <w:r>
        <w:rPr>
          <w:rFonts w:ascii="Times New Roman" w:eastAsia="Times New Roman" w:hAnsi="Times New Roman"/>
          <w:color w:val="000000"/>
          <w:kern w:val="1"/>
          <w:sz w:val="25"/>
          <w:szCs w:val="25"/>
          <w:shd w:val="clear" w:color="auto" w:fill="FFFFFF"/>
        </w:rPr>
        <w:t xml:space="preserve">ом </w:t>
      </w:r>
      <w:r w:rsidR="002F667C" w:rsidRPr="002F667C">
        <w:rPr>
          <w:rFonts w:ascii="Times New Roman" w:eastAsia="Times New Roman" w:hAnsi="Times New Roman"/>
          <w:color w:val="000000"/>
          <w:kern w:val="1"/>
          <w:sz w:val="25"/>
          <w:szCs w:val="25"/>
          <w:shd w:val="clear" w:color="auto" w:fill="FFFFFF"/>
        </w:rPr>
        <w:t xml:space="preserve">Минкомсвязи России от 16.06.2014 № 161 </w:t>
      </w:r>
      <w:r>
        <w:rPr>
          <w:rFonts w:ascii="Times New Roman" w:eastAsia="Times New Roman" w:hAnsi="Times New Roman"/>
          <w:color w:val="000000"/>
          <w:kern w:val="1"/>
          <w:sz w:val="25"/>
          <w:szCs w:val="25"/>
          <w:shd w:val="clear" w:color="auto" w:fill="FFFFFF"/>
        </w:rPr>
        <w:t>у</w:t>
      </w:r>
      <w:r w:rsidR="002F667C" w:rsidRPr="002F667C">
        <w:rPr>
          <w:rFonts w:ascii="Times New Roman" w:eastAsia="Times New Roman" w:hAnsi="Times New Roman"/>
          <w:color w:val="000000"/>
          <w:kern w:val="1"/>
          <w:sz w:val="25"/>
          <w:szCs w:val="25"/>
          <w:shd w:val="clear" w:color="auto" w:fill="FFFFFF"/>
        </w:rPr>
        <w:t>твержден</w:t>
      </w:r>
      <w:r>
        <w:rPr>
          <w:rFonts w:ascii="Times New Roman" w:eastAsia="Times New Roman" w:hAnsi="Times New Roman"/>
          <w:color w:val="000000"/>
          <w:kern w:val="1"/>
          <w:sz w:val="25"/>
          <w:szCs w:val="25"/>
          <w:shd w:val="clear" w:color="auto" w:fill="FFFFFF"/>
        </w:rPr>
        <w:t>ы</w:t>
      </w:r>
      <w:r w:rsidR="002F667C" w:rsidRPr="002F667C">
        <w:rPr>
          <w:rFonts w:ascii="Times New Roman" w:eastAsia="Times New Roman" w:hAnsi="Times New Roman"/>
          <w:color w:val="000000"/>
          <w:kern w:val="1"/>
          <w:sz w:val="25"/>
          <w:szCs w:val="25"/>
          <w:shd w:val="clear" w:color="auto" w:fill="FFFFFF"/>
        </w:rPr>
        <w:t xml:space="preserve"> </w:t>
      </w:r>
      <w:r>
        <w:rPr>
          <w:rFonts w:ascii="Times New Roman" w:eastAsia="Times New Roman" w:hAnsi="Times New Roman"/>
          <w:color w:val="000000"/>
          <w:kern w:val="1"/>
          <w:sz w:val="25"/>
          <w:szCs w:val="25"/>
          <w:shd w:val="clear" w:color="auto" w:fill="FFFFFF"/>
        </w:rPr>
        <w:t>Т</w:t>
      </w:r>
      <w:r w:rsidR="002F667C" w:rsidRPr="002F667C">
        <w:rPr>
          <w:rFonts w:ascii="Times New Roman" w:eastAsia="Times New Roman" w:hAnsi="Times New Roman"/>
          <w:color w:val="000000"/>
          <w:kern w:val="1"/>
          <w:sz w:val="25"/>
          <w:szCs w:val="25"/>
          <w:shd w:val="clear" w:color="auto" w:fill="FFFFFF"/>
        </w:rPr>
        <w:t>ребовани</w:t>
      </w:r>
      <w:r>
        <w:rPr>
          <w:rFonts w:ascii="Times New Roman" w:eastAsia="Times New Roman" w:hAnsi="Times New Roman"/>
          <w:color w:val="000000"/>
          <w:kern w:val="1"/>
          <w:sz w:val="25"/>
          <w:szCs w:val="25"/>
          <w:shd w:val="clear" w:color="auto" w:fill="FFFFFF"/>
        </w:rPr>
        <w:t>я</w:t>
      </w:r>
      <w:r w:rsidR="002F667C" w:rsidRPr="002F667C">
        <w:rPr>
          <w:rFonts w:ascii="Times New Roman" w:eastAsia="Times New Roman" w:hAnsi="Times New Roman"/>
          <w:color w:val="000000"/>
          <w:kern w:val="1"/>
          <w:sz w:val="25"/>
          <w:szCs w:val="25"/>
          <w:shd w:val="clear" w:color="auto" w:fill="FFFFFF"/>
        </w:rP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b/>
          <w:color w:val="000000"/>
          <w:kern w:val="1"/>
          <w:sz w:val="25"/>
          <w:szCs w:val="25"/>
          <w:shd w:val="clear" w:color="auto" w:fill="FFFFFF"/>
        </w:rPr>
      </w:pPr>
      <w:r w:rsidRPr="002857DE">
        <w:rPr>
          <w:rFonts w:ascii="Times New Roman" w:eastAsia="Times New Roman" w:hAnsi="Times New Roman"/>
          <w:b/>
          <w:color w:val="000000"/>
          <w:kern w:val="1"/>
          <w:sz w:val="25"/>
          <w:szCs w:val="25"/>
          <w:shd w:val="clear" w:color="auto" w:fill="FFFFFF"/>
        </w:rPr>
        <w:t>К административным мерам защиты детей от информации, причиняющей вред их здоровью и (или) развитию, относятся следующие.</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 Издание локальных актов, определяющих:</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1.1. Процедуры присвоения и размещения знака информационной продукции и (или) текстового предупреждения об информационной продукции, запрещенной для детей, в соответствии со статьями 11 - 14 Федерального закона N 436-ФЗ;</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1.2. Условия присутствия в соответствии с законодательством Российской Федерации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1.3. Дополнительные требования к обороту информационной продукции, запрещенной для детей, и ее фрагментов, распространяемых посредством эфирного и кабельного, теле- и радиовещания, сети </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Интернет</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 xml:space="preserve"> и сетей подвижной радиотелефонной связи, в местах доступных для детей в соответствии со статьями 13, 14 и 16 Федерального закона N 436-ФЗ;</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1.4. Меры защиты детей от информации, причиняющей вред их здоровью и (или) развитию, направленные на повышение осведомленности лиц, находящихся в месте оборота информационной продукции, запрещенной для детей, о необходимости обеспечения информационной безопасности детей и защиты детей от информации, причиняющей вред их здоровью и (или) развитию;</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1.5. Процедуры, направленные на предотвращение, выявление и устранение нарушений законодательства Российской Федерации о защите детей от информации, причиняющей вред их здоровью и (или) развитию;</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2. Ознакомление работников, в трудовые обязанности которых входит организация и осуществление оборота информационной продукции, запрещенной для детей, с положениями законодательства Российской Федерации о защите детей от информации, причиняющей вред их здоровью и (или) развитию, с изданными локальными актами</w:t>
      </w:r>
      <w:r>
        <w:rPr>
          <w:rFonts w:ascii="Times New Roman" w:eastAsia="Times New Roman" w:hAnsi="Times New Roman"/>
          <w:color w:val="000000"/>
          <w:kern w:val="1"/>
          <w:sz w:val="25"/>
          <w:szCs w:val="25"/>
          <w:shd w:val="clear" w:color="auto" w:fill="FFFFFF"/>
        </w:rPr>
        <w:t>.</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3.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4. Осуществление внутреннего контроля за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изданным в соответствии с подпунктом 3.1 Требований, и предусматривающего:</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4.1. Рассмотрение в срок, не превышающий десяти рабочих дней со дня получения,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Требованиям,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 жалоб или претензий;</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b/>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4.2.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r w:rsidRPr="002857DE">
        <w:rPr>
          <w:rFonts w:ascii="Times New Roman" w:eastAsia="Times New Roman" w:hAnsi="Times New Roman"/>
          <w:b/>
          <w:color w:val="000000"/>
          <w:kern w:val="1"/>
          <w:sz w:val="25"/>
          <w:szCs w:val="25"/>
          <w:shd w:val="clear" w:color="auto" w:fill="FFFFFF"/>
        </w:rPr>
        <w:t>.</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b/>
          <w:color w:val="000000"/>
          <w:kern w:val="1"/>
          <w:sz w:val="25"/>
          <w:szCs w:val="25"/>
          <w:shd w:val="clear" w:color="auto" w:fill="FFFFFF"/>
        </w:rPr>
      </w:pPr>
      <w:r w:rsidRPr="002857DE">
        <w:rPr>
          <w:rFonts w:ascii="Times New Roman" w:eastAsia="Times New Roman" w:hAnsi="Times New Roman"/>
          <w:b/>
          <w:color w:val="000000"/>
          <w:kern w:val="1"/>
          <w:sz w:val="25"/>
          <w:szCs w:val="25"/>
          <w:shd w:val="clear" w:color="auto" w:fill="FFFFFF"/>
        </w:rPr>
        <w:t>К организационным мерам защиты детей от информации, причиняющей вред их здоровью и (или) развитию, относятся следующие.</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 Размещение на информационных стендах в местах, доступных для детей, а также доведение иным доступным способом до третьих лиц сведений об изданных локальных актах;</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2. Размещение на официальном сайте производителя и (или) распространителя, осуществляющих оборот информационной продукции, запрещенной для детей, в сети </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Интернет</w:t>
      </w:r>
      <w:r w:rsidR="00CA2A34">
        <w:rPr>
          <w:rFonts w:ascii="Times New Roman" w:eastAsia="Times New Roman" w:hAnsi="Times New Roman"/>
          <w:color w:val="000000"/>
          <w:kern w:val="1"/>
          <w:sz w:val="25"/>
          <w:szCs w:val="25"/>
          <w:shd w:val="clear" w:color="auto" w:fill="FFFFFF"/>
        </w:rPr>
        <w:t>»</w:t>
      </w:r>
      <w:r w:rsidR="008C770F" w:rsidRPr="002857DE">
        <w:rPr>
          <w:rFonts w:ascii="Times New Roman" w:eastAsia="Times New Roman" w:hAnsi="Times New Roman"/>
          <w:color w:val="000000"/>
          <w:kern w:val="1"/>
          <w:sz w:val="25"/>
          <w:szCs w:val="25"/>
          <w:shd w:val="clear" w:color="auto" w:fill="FFFFFF"/>
        </w:rPr>
        <w:t>, изданных</w:t>
      </w:r>
      <w:r w:rsidRPr="002857DE">
        <w:rPr>
          <w:rFonts w:ascii="Times New Roman" w:eastAsia="Times New Roman" w:hAnsi="Times New Roman"/>
          <w:color w:val="000000"/>
          <w:kern w:val="1"/>
          <w:sz w:val="25"/>
          <w:szCs w:val="25"/>
          <w:shd w:val="clear" w:color="auto" w:fill="FFFFFF"/>
        </w:rPr>
        <w:t xml:space="preserve"> локальных актов, а также сведений о применении административных и организационных мер, и обеспечение возможности свободного доступа к указанным документам.</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b/>
          <w:color w:val="000000"/>
          <w:kern w:val="1"/>
          <w:sz w:val="25"/>
          <w:szCs w:val="25"/>
          <w:shd w:val="clear" w:color="auto" w:fill="FFFFFF"/>
        </w:rPr>
      </w:pPr>
      <w:r w:rsidRPr="002857DE">
        <w:rPr>
          <w:rFonts w:ascii="Times New Roman" w:eastAsia="Times New Roman" w:hAnsi="Times New Roman"/>
          <w:b/>
          <w:color w:val="000000"/>
          <w:kern w:val="1"/>
          <w:sz w:val="25"/>
          <w:szCs w:val="25"/>
          <w:shd w:val="clear" w:color="auto" w:fill="FFFFFF"/>
        </w:rPr>
        <w:t xml:space="preserve">К техническим и программно-аппаратным средствам защиты детей от информации, причиняющей вред их здоровью и (или) развитию, применяемым при предоставлении доступа к информации, распространяемой посредством сети </w:t>
      </w:r>
      <w:r w:rsidR="00CA2A34">
        <w:rPr>
          <w:rFonts w:ascii="Times New Roman" w:eastAsia="Times New Roman" w:hAnsi="Times New Roman"/>
          <w:b/>
          <w:color w:val="000000"/>
          <w:kern w:val="1"/>
          <w:sz w:val="25"/>
          <w:szCs w:val="25"/>
          <w:shd w:val="clear" w:color="auto" w:fill="FFFFFF"/>
        </w:rPr>
        <w:t>«</w:t>
      </w:r>
      <w:r w:rsidRPr="002857DE">
        <w:rPr>
          <w:rFonts w:ascii="Times New Roman" w:eastAsia="Times New Roman" w:hAnsi="Times New Roman"/>
          <w:b/>
          <w:color w:val="000000"/>
          <w:kern w:val="1"/>
          <w:sz w:val="25"/>
          <w:szCs w:val="25"/>
          <w:shd w:val="clear" w:color="auto" w:fill="FFFFFF"/>
        </w:rPr>
        <w:t>Интернет</w:t>
      </w:r>
      <w:r w:rsidR="00CA2A34">
        <w:rPr>
          <w:rFonts w:ascii="Times New Roman" w:eastAsia="Times New Roman" w:hAnsi="Times New Roman"/>
          <w:b/>
          <w:color w:val="000000"/>
          <w:kern w:val="1"/>
          <w:sz w:val="25"/>
          <w:szCs w:val="25"/>
          <w:shd w:val="clear" w:color="auto" w:fill="FFFFFF"/>
        </w:rPr>
        <w:t>»</w:t>
      </w:r>
      <w:r w:rsidRPr="002857DE">
        <w:rPr>
          <w:rFonts w:ascii="Times New Roman" w:eastAsia="Times New Roman" w:hAnsi="Times New Roman"/>
          <w:b/>
          <w:color w:val="000000"/>
          <w:kern w:val="1"/>
          <w:sz w:val="25"/>
          <w:szCs w:val="25"/>
          <w:shd w:val="clear" w:color="auto" w:fill="FFFFFF"/>
        </w:rPr>
        <w:t>, относятся следующие.</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1. Средства ограничения доступа к техническим средствам доступа к сети </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Интернет</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2. Средства ограничения доступа к сети </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Интернет</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 xml:space="preserve"> с технических средств третьих лиц;</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3. Средства ограничения доступа к запрещенной для распространения среди детей информации, размещенной на сайтах в сети </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Интернет</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w:t>
      </w:r>
    </w:p>
    <w:p w:rsidR="002F667C" w:rsidRPr="002F667C" w:rsidRDefault="002F667C" w:rsidP="002F667C">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F667C">
        <w:rPr>
          <w:rFonts w:ascii="Times New Roman" w:eastAsia="Times New Roman" w:hAnsi="Times New Roman"/>
          <w:color w:val="000000"/>
          <w:kern w:val="1"/>
          <w:sz w:val="25"/>
          <w:szCs w:val="25"/>
          <w:shd w:val="clear" w:color="auto" w:fill="FFFFFF"/>
        </w:rPr>
        <w:t>На основе данных документов Вы можете самостоятельно разработать и внедрить необходимые меры по защите детей от информации, причиняющей им вред.</w:t>
      </w:r>
    </w:p>
    <w:p w:rsidR="00CD5647" w:rsidRPr="00680930" w:rsidRDefault="00CD5647" w:rsidP="006F6423">
      <w:pPr>
        <w:spacing w:after="0" w:line="22" w:lineRule="atLeast"/>
        <w:ind w:firstLine="709"/>
        <w:jc w:val="both"/>
        <w:rPr>
          <w:rFonts w:ascii="Times New Roman" w:hAnsi="Times New Roman"/>
          <w:b/>
          <w:i/>
          <w:sz w:val="25"/>
          <w:szCs w:val="25"/>
        </w:rPr>
      </w:pPr>
      <w:r w:rsidRPr="00680930">
        <w:rPr>
          <w:rFonts w:ascii="Times New Roman" w:hAnsi="Times New Roman"/>
          <w:b/>
          <w:i/>
          <w:sz w:val="25"/>
          <w:szCs w:val="25"/>
        </w:rPr>
        <w:t>Неприменение таких мер влечет административную ответственность для организатора публичного доступа</w:t>
      </w:r>
      <w:r w:rsidR="003D6763" w:rsidRPr="00680930">
        <w:rPr>
          <w:rFonts w:ascii="Times New Roman" w:hAnsi="Times New Roman"/>
          <w:b/>
          <w:i/>
          <w:sz w:val="25"/>
          <w:szCs w:val="25"/>
        </w:rPr>
        <w:t xml:space="preserve"> (в контексте памятки в т.ч. для лица организовавшего публичную </w:t>
      </w:r>
      <w:r w:rsidR="003D6763" w:rsidRPr="00680930">
        <w:rPr>
          <w:rFonts w:ascii="Times New Roman" w:hAnsi="Times New Roman"/>
          <w:b/>
          <w:i/>
          <w:sz w:val="25"/>
          <w:szCs w:val="25"/>
          <w:lang w:val="en-US"/>
        </w:rPr>
        <w:t>Wi</w:t>
      </w:r>
      <w:r w:rsidR="003D6763" w:rsidRPr="00680930">
        <w:rPr>
          <w:rFonts w:ascii="Times New Roman" w:hAnsi="Times New Roman"/>
          <w:b/>
          <w:i/>
          <w:sz w:val="25"/>
          <w:szCs w:val="25"/>
        </w:rPr>
        <w:t>-</w:t>
      </w:r>
      <w:r w:rsidR="003D6763" w:rsidRPr="00680930">
        <w:rPr>
          <w:rFonts w:ascii="Times New Roman" w:hAnsi="Times New Roman"/>
          <w:b/>
          <w:i/>
          <w:sz w:val="25"/>
          <w:szCs w:val="25"/>
          <w:lang w:val="en-US"/>
        </w:rPr>
        <w:t>Fi</w:t>
      </w:r>
      <w:r w:rsidR="003D6763" w:rsidRPr="00680930">
        <w:rPr>
          <w:rFonts w:ascii="Times New Roman" w:hAnsi="Times New Roman"/>
          <w:b/>
          <w:i/>
          <w:sz w:val="25"/>
          <w:szCs w:val="25"/>
        </w:rPr>
        <w:t xml:space="preserve"> точку)</w:t>
      </w:r>
      <w:r w:rsidRPr="00680930">
        <w:rPr>
          <w:rFonts w:ascii="Times New Roman" w:hAnsi="Times New Roman"/>
          <w:b/>
          <w:i/>
          <w:sz w:val="25"/>
          <w:szCs w:val="25"/>
        </w:rPr>
        <w:t xml:space="preserve"> по ч. 2 ст. 6.17 КоАП РФ и наложение штрафа на ИП в размере от пяти тысяч до десяти тысяч рублей; на юридических лиц </w:t>
      </w:r>
      <w:r w:rsidR="00DB6B7C" w:rsidRPr="00680930">
        <w:rPr>
          <w:rFonts w:ascii="Times New Roman" w:hAnsi="Times New Roman"/>
          <w:b/>
          <w:i/>
          <w:sz w:val="25"/>
          <w:szCs w:val="25"/>
        </w:rPr>
        <w:t>–</w:t>
      </w:r>
      <w:r w:rsidRPr="00680930">
        <w:rPr>
          <w:rFonts w:ascii="Times New Roman" w:hAnsi="Times New Roman"/>
          <w:b/>
          <w:i/>
          <w:sz w:val="25"/>
          <w:szCs w:val="25"/>
        </w:rPr>
        <w:t xml:space="preserve"> от двадцати тысяч до пятидесяти тысяч рублей.</w:t>
      </w:r>
    </w:p>
    <w:p w:rsidR="00CD5647" w:rsidRPr="006F6423" w:rsidRDefault="00CD5647" w:rsidP="002857DE">
      <w:pPr>
        <w:pStyle w:val="a3"/>
        <w:spacing w:after="0" w:line="22" w:lineRule="atLeast"/>
        <w:ind w:firstLine="709"/>
        <w:jc w:val="both"/>
        <w:rPr>
          <w:color w:val="000000"/>
          <w:sz w:val="25"/>
          <w:szCs w:val="25"/>
          <w:shd w:val="clear" w:color="auto" w:fill="FFFFFF"/>
        </w:rPr>
      </w:pPr>
    </w:p>
    <w:p w:rsidR="00CD5647" w:rsidRPr="006F6423" w:rsidRDefault="00CD5647" w:rsidP="006F6423">
      <w:pPr>
        <w:spacing w:after="0" w:line="22" w:lineRule="atLeast"/>
        <w:ind w:firstLine="709"/>
        <w:jc w:val="both"/>
        <w:rPr>
          <w:rFonts w:ascii="Times New Roman" w:hAnsi="Times New Roman"/>
          <w:b/>
          <w:sz w:val="25"/>
          <w:szCs w:val="25"/>
          <w:u w:val="single"/>
        </w:rPr>
      </w:pPr>
      <w:r w:rsidRPr="006F6423">
        <w:rPr>
          <w:rFonts w:ascii="Times New Roman" w:hAnsi="Times New Roman"/>
          <w:b/>
          <w:sz w:val="25"/>
          <w:szCs w:val="25"/>
          <w:u w:val="single"/>
        </w:rPr>
        <w:t>3.</w:t>
      </w:r>
      <w:r w:rsidRPr="006F6423">
        <w:rPr>
          <w:rFonts w:ascii="Times New Roman" w:hAnsi="Times New Roman"/>
          <w:sz w:val="25"/>
          <w:szCs w:val="25"/>
          <w:u w:val="single"/>
        </w:rPr>
        <w:t xml:space="preserve"> </w:t>
      </w:r>
      <w:r w:rsidRPr="006F6423">
        <w:rPr>
          <w:rFonts w:ascii="Times New Roman" w:hAnsi="Times New Roman"/>
          <w:b/>
          <w:sz w:val="25"/>
          <w:szCs w:val="25"/>
          <w:u w:val="single"/>
        </w:rPr>
        <w:t xml:space="preserve">Требования к публичным </w:t>
      </w:r>
      <w:r w:rsidRPr="006F6423">
        <w:rPr>
          <w:rFonts w:ascii="Times New Roman" w:hAnsi="Times New Roman"/>
          <w:b/>
          <w:sz w:val="25"/>
          <w:szCs w:val="25"/>
          <w:u w:val="single"/>
          <w:lang w:val="en-US"/>
        </w:rPr>
        <w:t>Wi</w:t>
      </w:r>
      <w:r w:rsidRPr="006F6423">
        <w:rPr>
          <w:rFonts w:ascii="Times New Roman" w:hAnsi="Times New Roman"/>
          <w:b/>
          <w:sz w:val="25"/>
          <w:szCs w:val="25"/>
          <w:u w:val="single"/>
        </w:rPr>
        <w:t>-</w:t>
      </w:r>
      <w:r w:rsidRPr="006F6423">
        <w:rPr>
          <w:rFonts w:ascii="Times New Roman" w:hAnsi="Times New Roman"/>
          <w:b/>
          <w:sz w:val="25"/>
          <w:szCs w:val="25"/>
          <w:u w:val="single"/>
          <w:lang w:val="en-US"/>
        </w:rPr>
        <w:t>Fi</w:t>
      </w:r>
      <w:r w:rsidRPr="006F6423">
        <w:rPr>
          <w:rFonts w:ascii="Times New Roman" w:hAnsi="Times New Roman"/>
          <w:b/>
          <w:sz w:val="25"/>
          <w:szCs w:val="25"/>
          <w:u w:val="single"/>
        </w:rPr>
        <w:t xml:space="preserve"> сетям, организованным в образовательных учреждениях</w:t>
      </w:r>
    </w:p>
    <w:p w:rsidR="006F6423" w:rsidRPr="006F6423" w:rsidRDefault="006F6423" w:rsidP="006F6423">
      <w:pPr>
        <w:spacing w:after="0" w:line="22" w:lineRule="atLeast"/>
        <w:ind w:firstLine="709"/>
        <w:jc w:val="both"/>
        <w:rPr>
          <w:rFonts w:ascii="Times New Roman" w:hAnsi="Times New Roman"/>
          <w:sz w:val="25"/>
          <w:szCs w:val="25"/>
        </w:rPr>
      </w:pPr>
    </w:p>
    <w:p w:rsidR="00DA557F" w:rsidRDefault="00DA557F" w:rsidP="006F6423">
      <w:pPr>
        <w:spacing w:after="0" w:line="22" w:lineRule="atLeast"/>
        <w:ind w:firstLine="709"/>
        <w:jc w:val="both"/>
        <w:rPr>
          <w:rFonts w:ascii="Times New Roman" w:hAnsi="Times New Roman"/>
          <w:sz w:val="25"/>
          <w:szCs w:val="25"/>
        </w:rPr>
      </w:pPr>
      <w:r>
        <w:rPr>
          <w:rFonts w:ascii="Times New Roman" w:hAnsi="Times New Roman"/>
          <w:sz w:val="25"/>
          <w:szCs w:val="25"/>
        </w:rPr>
        <w:t xml:space="preserve">В таких </w:t>
      </w:r>
      <w:r w:rsidR="00CD5647" w:rsidRPr="006F6423">
        <w:rPr>
          <w:rFonts w:ascii="Times New Roman" w:hAnsi="Times New Roman"/>
          <w:sz w:val="25"/>
          <w:szCs w:val="25"/>
          <w:lang w:val="en-US"/>
        </w:rPr>
        <w:t>Wi</w:t>
      </w:r>
      <w:r w:rsidR="00CD5647" w:rsidRPr="006F6423">
        <w:rPr>
          <w:rFonts w:ascii="Times New Roman" w:hAnsi="Times New Roman"/>
          <w:sz w:val="25"/>
          <w:szCs w:val="25"/>
        </w:rPr>
        <w:t>-</w:t>
      </w:r>
      <w:r w:rsidR="00CD5647" w:rsidRPr="006F6423">
        <w:rPr>
          <w:rFonts w:ascii="Times New Roman" w:hAnsi="Times New Roman"/>
          <w:sz w:val="25"/>
          <w:szCs w:val="25"/>
          <w:lang w:val="en-US"/>
        </w:rPr>
        <w:t>Fi</w:t>
      </w:r>
      <w:r w:rsidR="00CD5647" w:rsidRPr="006F6423">
        <w:rPr>
          <w:rFonts w:ascii="Times New Roman" w:hAnsi="Times New Roman"/>
          <w:b/>
          <w:sz w:val="25"/>
          <w:szCs w:val="25"/>
        </w:rPr>
        <w:t xml:space="preserve"> </w:t>
      </w:r>
      <w:r w:rsidR="00CD5647" w:rsidRPr="006F6423">
        <w:rPr>
          <w:rFonts w:ascii="Times New Roman" w:hAnsi="Times New Roman"/>
          <w:sz w:val="25"/>
          <w:szCs w:val="25"/>
        </w:rPr>
        <w:t>сет</w:t>
      </w:r>
      <w:r>
        <w:rPr>
          <w:rFonts w:ascii="Times New Roman" w:hAnsi="Times New Roman"/>
          <w:sz w:val="25"/>
          <w:szCs w:val="25"/>
        </w:rPr>
        <w:t>ях обязательно</w:t>
      </w:r>
      <w:r w:rsidR="00F8791A">
        <w:rPr>
          <w:rFonts w:ascii="Times New Roman" w:hAnsi="Times New Roman"/>
          <w:sz w:val="25"/>
          <w:szCs w:val="25"/>
        </w:rPr>
        <w:t xml:space="preserve"> </w:t>
      </w:r>
      <w:r w:rsidR="00CD5647" w:rsidRPr="006F6423">
        <w:rPr>
          <w:rFonts w:ascii="Times New Roman" w:hAnsi="Times New Roman"/>
          <w:sz w:val="25"/>
          <w:szCs w:val="25"/>
        </w:rPr>
        <w:t>соблюдени</w:t>
      </w:r>
      <w:r>
        <w:rPr>
          <w:rFonts w:ascii="Times New Roman" w:hAnsi="Times New Roman"/>
          <w:sz w:val="25"/>
          <w:szCs w:val="25"/>
        </w:rPr>
        <w:t>е</w:t>
      </w:r>
      <w:r w:rsidR="00CD5647" w:rsidRPr="006F6423">
        <w:rPr>
          <w:rFonts w:ascii="Times New Roman" w:hAnsi="Times New Roman"/>
          <w:sz w:val="25"/>
          <w:szCs w:val="25"/>
        </w:rPr>
        <w:t xml:space="preserve"> общеобязательных</w:t>
      </w:r>
      <w:r w:rsidR="00F8791A">
        <w:rPr>
          <w:rFonts w:ascii="Times New Roman" w:hAnsi="Times New Roman"/>
          <w:sz w:val="25"/>
          <w:szCs w:val="25"/>
        </w:rPr>
        <w:t xml:space="preserve"> требований;</w:t>
      </w:r>
      <w:r w:rsidR="00CD5647" w:rsidRPr="006F6423">
        <w:rPr>
          <w:rFonts w:ascii="Times New Roman" w:hAnsi="Times New Roman"/>
          <w:sz w:val="25"/>
          <w:szCs w:val="25"/>
        </w:rPr>
        <w:t xml:space="preserve"> требований к </w:t>
      </w:r>
      <w:r w:rsidR="00CD5647" w:rsidRPr="006F6423">
        <w:rPr>
          <w:rFonts w:ascii="Times New Roman" w:hAnsi="Times New Roman"/>
          <w:sz w:val="25"/>
          <w:szCs w:val="25"/>
          <w:lang w:val="en-US"/>
        </w:rPr>
        <w:t>Wi</w:t>
      </w:r>
      <w:r w:rsidR="00CD5647" w:rsidRPr="006F6423">
        <w:rPr>
          <w:rFonts w:ascii="Times New Roman" w:hAnsi="Times New Roman"/>
          <w:sz w:val="25"/>
          <w:szCs w:val="25"/>
        </w:rPr>
        <w:t>-</w:t>
      </w:r>
      <w:r w:rsidR="00CD5647" w:rsidRPr="006F6423">
        <w:rPr>
          <w:rFonts w:ascii="Times New Roman" w:hAnsi="Times New Roman"/>
          <w:sz w:val="25"/>
          <w:szCs w:val="25"/>
          <w:lang w:val="en-US"/>
        </w:rPr>
        <w:t>Fi</w:t>
      </w:r>
      <w:r w:rsidR="00CD5647" w:rsidRPr="006F6423">
        <w:rPr>
          <w:rFonts w:ascii="Times New Roman" w:hAnsi="Times New Roman"/>
          <w:b/>
          <w:sz w:val="25"/>
          <w:szCs w:val="25"/>
        </w:rPr>
        <w:t xml:space="preserve"> </w:t>
      </w:r>
      <w:r w:rsidR="00CD5647" w:rsidRPr="006F6423">
        <w:rPr>
          <w:rFonts w:ascii="Times New Roman" w:hAnsi="Times New Roman"/>
          <w:sz w:val="25"/>
          <w:szCs w:val="25"/>
        </w:rPr>
        <w:t xml:space="preserve">сетям в местах, доступных для детей; а также требований, предъявляемых к </w:t>
      </w:r>
      <w:r w:rsidR="00CD5647" w:rsidRPr="006F6423">
        <w:rPr>
          <w:rFonts w:ascii="Times New Roman" w:hAnsi="Times New Roman"/>
          <w:sz w:val="25"/>
          <w:szCs w:val="25"/>
          <w:lang w:val="en-US"/>
        </w:rPr>
        <w:t>Wi</w:t>
      </w:r>
      <w:r w:rsidR="00CD5647" w:rsidRPr="006F6423">
        <w:rPr>
          <w:rFonts w:ascii="Times New Roman" w:hAnsi="Times New Roman"/>
          <w:sz w:val="25"/>
          <w:szCs w:val="25"/>
        </w:rPr>
        <w:t>-</w:t>
      </w:r>
      <w:r w:rsidR="00CD5647" w:rsidRPr="006F6423">
        <w:rPr>
          <w:rFonts w:ascii="Times New Roman" w:hAnsi="Times New Roman"/>
          <w:sz w:val="25"/>
          <w:szCs w:val="25"/>
          <w:lang w:val="en-US"/>
        </w:rPr>
        <w:t>Fi</w:t>
      </w:r>
      <w:r w:rsidR="00CD5647" w:rsidRPr="006F6423">
        <w:rPr>
          <w:rFonts w:ascii="Times New Roman" w:hAnsi="Times New Roman"/>
          <w:b/>
          <w:sz w:val="25"/>
          <w:szCs w:val="25"/>
        </w:rPr>
        <w:t xml:space="preserve"> </w:t>
      </w:r>
      <w:r w:rsidR="00CD5647" w:rsidRPr="006F6423">
        <w:rPr>
          <w:rFonts w:ascii="Times New Roman" w:hAnsi="Times New Roman"/>
          <w:sz w:val="25"/>
          <w:szCs w:val="25"/>
        </w:rPr>
        <w:t>сетям в образовательных учреждениях</w:t>
      </w:r>
      <w:r>
        <w:rPr>
          <w:rFonts w:ascii="Times New Roman" w:hAnsi="Times New Roman"/>
          <w:sz w:val="25"/>
          <w:szCs w:val="25"/>
        </w:rPr>
        <w:t>.</w:t>
      </w:r>
    </w:p>
    <w:p w:rsidR="00CD5647" w:rsidRDefault="00DA557F" w:rsidP="006F6423">
      <w:pPr>
        <w:spacing w:after="0" w:line="22" w:lineRule="atLeast"/>
        <w:ind w:firstLine="709"/>
        <w:jc w:val="both"/>
        <w:rPr>
          <w:rFonts w:ascii="Times New Roman" w:hAnsi="Times New Roman"/>
          <w:sz w:val="25"/>
          <w:szCs w:val="25"/>
        </w:rPr>
      </w:pPr>
      <w:r>
        <w:rPr>
          <w:rFonts w:ascii="Times New Roman" w:hAnsi="Times New Roman"/>
          <w:sz w:val="25"/>
          <w:szCs w:val="25"/>
        </w:rPr>
        <w:t>Н</w:t>
      </w:r>
      <w:r w:rsidR="00CD5647" w:rsidRPr="006F6423">
        <w:rPr>
          <w:rFonts w:ascii="Times New Roman" w:hAnsi="Times New Roman"/>
          <w:sz w:val="25"/>
          <w:szCs w:val="25"/>
        </w:rPr>
        <w:t xml:space="preserve">еобходимо применение </w:t>
      </w:r>
      <w:r w:rsidR="002857DE">
        <w:rPr>
          <w:rFonts w:ascii="Times New Roman" w:hAnsi="Times New Roman"/>
          <w:sz w:val="25"/>
          <w:szCs w:val="25"/>
        </w:rPr>
        <w:t>системы контент-фильтрации</w:t>
      </w:r>
      <w:r w:rsidR="00CD5647" w:rsidRPr="006F6423">
        <w:rPr>
          <w:rFonts w:ascii="Times New Roman" w:hAnsi="Times New Roman"/>
          <w:sz w:val="25"/>
          <w:szCs w:val="25"/>
        </w:rPr>
        <w:t>.</w:t>
      </w:r>
    </w:p>
    <w:p w:rsidR="00F8791A" w:rsidRPr="006F6423" w:rsidRDefault="00F8791A" w:rsidP="006F6423">
      <w:pPr>
        <w:spacing w:after="0" w:line="22" w:lineRule="atLeast"/>
        <w:ind w:firstLine="709"/>
        <w:jc w:val="both"/>
        <w:rPr>
          <w:rFonts w:ascii="Times New Roman" w:hAnsi="Times New Roman"/>
          <w:sz w:val="25"/>
          <w:szCs w:val="25"/>
        </w:rPr>
      </w:pPr>
    </w:p>
    <w:p w:rsidR="00CD5647" w:rsidRPr="0023186E" w:rsidRDefault="00767D0C" w:rsidP="0023186E">
      <w:pPr>
        <w:spacing w:after="0"/>
        <w:ind w:firstLine="851"/>
        <w:jc w:val="both"/>
        <w:rPr>
          <w:rFonts w:ascii="Times New Roman" w:hAnsi="Times New Roman"/>
          <w:sz w:val="25"/>
          <w:szCs w:val="25"/>
        </w:rPr>
      </w:pPr>
      <w:r>
        <w:rPr>
          <w:rFonts w:ascii="Times New Roman" w:hAnsi="Times New Roman"/>
          <w:sz w:val="25"/>
          <w:szCs w:val="25"/>
        </w:rPr>
        <w:t xml:space="preserve">Для </w:t>
      </w:r>
      <w:r w:rsidR="0088646F">
        <w:rPr>
          <w:rFonts w:ascii="Times New Roman" w:hAnsi="Times New Roman"/>
          <w:sz w:val="25"/>
          <w:szCs w:val="25"/>
        </w:rPr>
        <w:t xml:space="preserve">соблюдения всех вышеперечисленных требований законодательства рекомендуем Вам обратиться к </w:t>
      </w:r>
      <w:r w:rsidR="0088646F" w:rsidRPr="006F6423">
        <w:rPr>
          <w:rFonts w:ascii="Times New Roman" w:hAnsi="Times New Roman"/>
          <w:bCs/>
          <w:sz w:val="25"/>
          <w:szCs w:val="25"/>
          <w:lang w:eastAsia="ru-RU"/>
        </w:rPr>
        <w:t>оператор</w:t>
      </w:r>
      <w:r w:rsidR="0088646F">
        <w:rPr>
          <w:rFonts w:ascii="Times New Roman" w:hAnsi="Times New Roman"/>
          <w:bCs/>
          <w:sz w:val="25"/>
          <w:szCs w:val="25"/>
          <w:lang w:eastAsia="ru-RU"/>
        </w:rPr>
        <w:t>у</w:t>
      </w:r>
      <w:r w:rsidR="008C770F">
        <w:rPr>
          <w:rFonts w:ascii="Times New Roman" w:hAnsi="Times New Roman"/>
          <w:bCs/>
          <w:sz w:val="25"/>
          <w:szCs w:val="25"/>
          <w:lang w:eastAsia="ru-RU"/>
        </w:rPr>
        <w:t xml:space="preserve"> связи</w:t>
      </w:r>
      <w:r w:rsidR="0088646F">
        <w:rPr>
          <w:rFonts w:ascii="Times New Roman" w:hAnsi="Times New Roman"/>
          <w:bCs/>
          <w:sz w:val="25"/>
          <w:szCs w:val="25"/>
          <w:lang w:eastAsia="ru-RU"/>
        </w:rPr>
        <w:t>,</w:t>
      </w:r>
      <w:r w:rsidR="0088646F" w:rsidRPr="006F6423">
        <w:rPr>
          <w:rFonts w:ascii="Times New Roman" w:hAnsi="Times New Roman"/>
          <w:bCs/>
          <w:sz w:val="25"/>
          <w:szCs w:val="25"/>
          <w:lang w:eastAsia="ru-RU"/>
        </w:rPr>
        <w:t xml:space="preserve"> предоставляющ</w:t>
      </w:r>
      <w:r w:rsidR="0088646F">
        <w:rPr>
          <w:rFonts w:ascii="Times New Roman" w:hAnsi="Times New Roman"/>
          <w:bCs/>
          <w:sz w:val="25"/>
          <w:szCs w:val="25"/>
          <w:lang w:eastAsia="ru-RU"/>
        </w:rPr>
        <w:t>ему</w:t>
      </w:r>
      <w:r w:rsidR="0088646F" w:rsidRPr="006F6423">
        <w:rPr>
          <w:rFonts w:ascii="Times New Roman" w:hAnsi="Times New Roman"/>
          <w:bCs/>
          <w:sz w:val="25"/>
          <w:szCs w:val="25"/>
          <w:lang w:eastAsia="ru-RU"/>
        </w:rPr>
        <w:t xml:space="preserve"> Вам услугу доступ</w:t>
      </w:r>
      <w:r w:rsidR="008C770F">
        <w:rPr>
          <w:rFonts w:ascii="Times New Roman" w:hAnsi="Times New Roman"/>
          <w:bCs/>
          <w:sz w:val="25"/>
          <w:szCs w:val="25"/>
          <w:lang w:eastAsia="ru-RU"/>
        </w:rPr>
        <w:t>а</w:t>
      </w:r>
      <w:r w:rsidR="0088646F" w:rsidRPr="006F6423">
        <w:rPr>
          <w:rFonts w:ascii="Times New Roman" w:hAnsi="Times New Roman"/>
          <w:bCs/>
          <w:sz w:val="25"/>
          <w:szCs w:val="25"/>
          <w:lang w:eastAsia="ru-RU"/>
        </w:rPr>
        <w:t xml:space="preserve"> к информационно-телек</w:t>
      </w:r>
      <w:r w:rsidR="0088646F">
        <w:rPr>
          <w:rFonts w:ascii="Times New Roman" w:hAnsi="Times New Roman"/>
          <w:bCs/>
          <w:sz w:val="25"/>
          <w:szCs w:val="25"/>
          <w:lang w:eastAsia="ru-RU"/>
        </w:rPr>
        <w:t xml:space="preserve">оммуникационной сети </w:t>
      </w:r>
      <w:r w:rsidR="00CA2A34">
        <w:rPr>
          <w:rFonts w:ascii="Times New Roman" w:hAnsi="Times New Roman"/>
          <w:bCs/>
          <w:sz w:val="25"/>
          <w:szCs w:val="25"/>
          <w:lang w:eastAsia="ru-RU"/>
        </w:rPr>
        <w:t>«</w:t>
      </w:r>
      <w:r w:rsidR="0088646F">
        <w:rPr>
          <w:rFonts w:ascii="Times New Roman" w:hAnsi="Times New Roman"/>
          <w:bCs/>
          <w:sz w:val="25"/>
          <w:szCs w:val="25"/>
          <w:lang w:eastAsia="ru-RU"/>
        </w:rPr>
        <w:t>Интернет</w:t>
      </w:r>
      <w:r w:rsidR="00CA2A34">
        <w:rPr>
          <w:rFonts w:ascii="Times New Roman" w:hAnsi="Times New Roman"/>
          <w:bCs/>
          <w:sz w:val="25"/>
          <w:szCs w:val="25"/>
          <w:lang w:eastAsia="ru-RU"/>
        </w:rPr>
        <w:t>»</w:t>
      </w:r>
      <w:r w:rsidR="008C770F">
        <w:rPr>
          <w:rFonts w:ascii="Times New Roman" w:hAnsi="Times New Roman"/>
          <w:bCs/>
          <w:sz w:val="25"/>
          <w:szCs w:val="25"/>
          <w:lang w:eastAsia="ru-RU"/>
        </w:rPr>
        <w:t>,</w:t>
      </w:r>
      <w:r w:rsidR="0088646F">
        <w:rPr>
          <w:rFonts w:ascii="Times New Roman" w:hAnsi="Times New Roman"/>
          <w:bCs/>
          <w:sz w:val="25"/>
          <w:szCs w:val="25"/>
          <w:lang w:eastAsia="ru-RU"/>
        </w:rPr>
        <w:t xml:space="preserve"> или любому другому поставщику готовых решений для публичных сетей </w:t>
      </w:r>
      <w:r w:rsidR="0088646F">
        <w:rPr>
          <w:rFonts w:ascii="Times New Roman" w:hAnsi="Times New Roman"/>
          <w:bCs/>
          <w:sz w:val="25"/>
          <w:szCs w:val="25"/>
          <w:lang w:val="en-US" w:eastAsia="ru-RU"/>
        </w:rPr>
        <w:t>Wi</w:t>
      </w:r>
      <w:r w:rsidR="0088646F" w:rsidRPr="0088646F">
        <w:rPr>
          <w:rFonts w:ascii="Times New Roman" w:hAnsi="Times New Roman"/>
          <w:bCs/>
          <w:sz w:val="25"/>
          <w:szCs w:val="25"/>
          <w:lang w:eastAsia="ru-RU"/>
        </w:rPr>
        <w:t>-</w:t>
      </w:r>
      <w:r w:rsidR="0088646F">
        <w:rPr>
          <w:rFonts w:ascii="Times New Roman" w:hAnsi="Times New Roman"/>
          <w:bCs/>
          <w:sz w:val="25"/>
          <w:szCs w:val="25"/>
          <w:lang w:val="en-US" w:eastAsia="ru-RU"/>
        </w:rPr>
        <w:t>Fi</w:t>
      </w:r>
      <w:r w:rsidR="0088646F" w:rsidRPr="006F6423">
        <w:rPr>
          <w:rFonts w:ascii="Times New Roman" w:hAnsi="Times New Roman"/>
          <w:bCs/>
          <w:sz w:val="25"/>
          <w:szCs w:val="25"/>
          <w:lang w:eastAsia="ru-RU"/>
        </w:rPr>
        <w:t>.</w:t>
      </w:r>
      <w:r w:rsidR="0088646F">
        <w:rPr>
          <w:rFonts w:ascii="Times New Roman" w:hAnsi="Times New Roman"/>
          <w:bCs/>
          <w:sz w:val="25"/>
          <w:szCs w:val="25"/>
          <w:lang w:eastAsia="ru-RU"/>
        </w:rPr>
        <w:t xml:space="preserve"> </w:t>
      </w:r>
    </w:p>
    <w:p w:rsidR="00394B71" w:rsidRDefault="00394B71" w:rsidP="006203BA">
      <w:pPr>
        <w:spacing w:line="264" w:lineRule="auto"/>
        <w:jc w:val="both"/>
      </w:pPr>
    </w:p>
    <w:sectPr w:rsidR="00394B71" w:rsidSect="00342F71">
      <w:footerReference w:type="even" r:id="rId19"/>
      <w:footerReference w:type="default" r:id="rId20"/>
      <w:pgSz w:w="11906" w:h="16838"/>
      <w:pgMar w:top="851" w:right="709" w:bottom="709" w:left="1134" w:header="709"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29" w:rsidRDefault="00966629" w:rsidP="00056A28">
      <w:pPr>
        <w:spacing w:after="0" w:line="240" w:lineRule="auto"/>
      </w:pPr>
      <w:r>
        <w:separator/>
      </w:r>
    </w:p>
  </w:endnote>
  <w:endnote w:type="continuationSeparator" w:id="0">
    <w:p w:rsidR="00966629" w:rsidRDefault="00966629" w:rsidP="0005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ED" w:rsidRDefault="002916F0" w:rsidP="008747F4">
    <w:pPr>
      <w:pStyle w:val="a7"/>
      <w:framePr w:wrap="around" w:vAnchor="text" w:hAnchor="margin" w:xAlign="right" w:y="1"/>
      <w:rPr>
        <w:rStyle w:val="ac"/>
      </w:rPr>
    </w:pPr>
    <w:r>
      <w:rPr>
        <w:rStyle w:val="ac"/>
      </w:rPr>
      <w:fldChar w:fldCharType="begin"/>
    </w:r>
    <w:r w:rsidR="009A48ED">
      <w:rPr>
        <w:rStyle w:val="ac"/>
      </w:rPr>
      <w:instrText xml:space="preserve">PAGE  </w:instrText>
    </w:r>
    <w:r>
      <w:rPr>
        <w:rStyle w:val="ac"/>
      </w:rPr>
      <w:fldChar w:fldCharType="end"/>
    </w:r>
  </w:p>
  <w:p w:rsidR="009A48ED" w:rsidRDefault="009A48ED" w:rsidP="00D95D3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ED" w:rsidRDefault="002916F0" w:rsidP="008747F4">
    <w:pPr>
      <w:pStyle w:val="a7"/>
      <w:framePr w:wrap="around" w:vAnchor="text" w:hAnchor="margin" w:xAlign="right" w:y="1"/>
      <w:rPr>
        <w:rStyle w:val="ac"/>
      </w:rPr>
    </w:pPr>
    <w:r>
      <w:rPr>
        <w:rStyle w:val="ac"/>
      </w:rPr>
      <w:fldChar w:fldCharType="begin"/>
    </w:r>
    <w:r w:rsidR="009A48ED">
      <w:rPr>
        <w:rStyle w:val="ac"/>
      </w:rPr>
      <w:instrText xml:space="preserve">PAGE  </w:instrText>
    </w:r>
    <w:r>
      <w:rPr>
        <w:rStyle w:val="ac"/>
      </w:rPr>
      <w:fldChar w:fldCharType="separate"/>
    </w:r>
    <w:r w:rsidR="007A4D2E">
      <w:rPr>
        <w:rStyle w:val="ac"/>
        <w:noProof/>
      </w:rPr>
      <w:t>2</w:t>
    </w:r>
    <w:r>
      <w:rPr>
        <w:rStyle w:val="ac"/>
      </w:rPr>
      <w:fldChar w:fldCharType="end"/>
    </w:r>
  </w:p>
  <w:p w:rsidR="009A48ED" w:rsidRPr="002F2D6A" w:rsidRDefault="009A48ED" w:rsidP="00D95D39">
    <w:pPr>
      <w:pStyle w:val="a7"/>
      <w:ind w:right="360"/>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29" w:rsidRDefault="00966629" w:rsidP="00056A28">
      <w:pPr>
        <w:spacing w:after="0" w:line="240" w:lineRule="auto"/>
      </w:pPr>
      <w:r>
        <w:separator/>
      </w:r>
    </w:p>
  </w:footnote>
  <w:footnote w:type="continuationSeparator" w:id="0">
    <w:p w:rsidR="00966629" w:rsidRDefault="00966629" w:rsidP="00056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68A4F0"/>
    <w:lvl w:ilvl="0">
      <w:start w:val="1"/>
      <w:numFmt w:val="decimal"/>
      <w:lvlText w:val="%1."/>
      <w:lvlJc w:val="left"/>
      <w:pPr>
        <w:tabs>
          <w:tab w:val="num" w:pos="1492"/>
        </w:tabs>
        <w:ind w:left="1492" w:hanging="360"/>
      </w:pPr>
    </w:lvl>
  </w:abstractNum>
  <w:abstractNum w:abstractNumId="1">
    <w:nsid w:val="FFFFFF7D"/>
    <w:multiLevelType w:val="singleLevel"/>
    <w:tmpl w:val="62C6A460"/>
    <w:lvl w:ilvl="0">
      <w:start w:val="1"/>
      <w:numFmt w:val="decimal"/>
      <w:lvlText w:val="%1."/>
      <w:lvlJc w:val="left"/>
      <w:pPr>
        <w:tabs>
          <w:tab w:val="num" w:pos="1209"/>
        </w:tabs>
        <w:ind w:left="1209" w:hanging="360"/>
      </w:pPr>
    </w:lvl>
  </w:abstractNum>
  <w:abstractNum w:abstractNumId="2">
    <w:nsid w:val="FFFFFF7E"/>
    <w:multiLevelType w:val="singleLevel"/>
    <w:tmpl w:val="4192F9D8"/>
    <w:lvl w:ilvl="0">
      <w:start w:val="1"/>
      <w:numFmt w:val="decimal"/>
      <w:lvlText w:val="%1."/>
      <w:lvlJc w:val="left"/>
      <w:pPr>
        <w:tabs>
          <w:tab w:val="num" w:pos="926"/>
        </w:tabs>
        <w:ind w:left="926" w:hanging="360"/>
      </w:pPr>
    </w:lvl>
  </w:abstractNum>
  <w:abstractNum w:abstractNumId="3">
    <w:nsid w:val="FFFFFF7F"/>
    <w:multiLevelType w:val="singleLevel"/>
    <w:tmpl w:val="B5643CC2"/>
    <w:lvl w:ilvl="0">
      <w:start w:val="1"/>
      <w:numFmt w:val="decimal"/>
      <w:lvlText w:val="%1."/>
      <w:lvlJc w:val="left"/>
      <w:pPr>
        <w:tabs>
          <w:tab w:val="num" w:pos="643"/>
        </w:tabs>
        <w:ind w:left="643" w:hanging="360"/>
      </w:pPr>
    </w:lvl>
  </w:abstractNum>
  <w:abstractNum w:abstractNumId="4">
    <w:nsid w:val="FFFFFF80"/>
    <w:multiLevelType w:val="singleLevel"/>
    <w:tmpl w:val="C52487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E42E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22B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F24B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BAA9F6"/>
    <w:lvl w:ilvl="0">
      <w:start w:val="1"/>
      <w:numFmt w:val="decimal"/>
      <w:lvlText w:val="%1."/>
      <w:lvlJc w:val="left"/>
      <w:pPr>
        <w:tabs>
          <w:tab w:val="num" w:pos="360"/>
        </w:tabs>
        <w:ind w:left="360" w:hanging="360"/>
      </w:pPr>
    </w:lvl>
  </w:abstractNum>
  <w:abstractNum w:abstractNumId="9">
    <w:nsid w:val="FFFFFF89"/>
    <w:multiLevelType w:val="singleLevel"/>
    <w:tmpl w:val="82464014"/>
    <w:lvl w:ilvl="0">
      <w:start w:val="1"/>
      <w:numFmt w:val="bullet"/>
      <w:lvlText w:val=""/>
      <w:lvlJc w:val="left"/>
      <w:pPr>
        <w:tabs>
          <w:tab w:val="num" w:pos="360"/>
        </w:tabs>
        <w:ind w:left="360" w:hanging="360"/>
      </w:pPr>
      <w:rPr>
        <w:rFonts w:ascii="Symbol" w:hAnsi="Symbol" w:hint="default"/>
      </w:rPr>
    </w:lvl>
  </w:abstractNum>
  <w:abstractNum w:abstractNumId="10">
    <w:nsid w:val="6CF53787"/>
    <w:multiLevelType w:val="hybridMultilevel"/>
    <w:tmpl w:val="82D6C010"/>
    <w:lvl w:ilvl="0" w:tplc="33BAE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C3"/>
    <w:rsid w:val="00003005"/>
    <w:rsid w:val="00004CD0"/>
    <w:rsid w:val="000109B2"/>
    <w:rsid w:val="00056A28"/>
    <w:rsid w:val="00056CC2"/>
    <w:rsid w:val="000872CD"/>
    <w:rsid w:val="00095B2F"/>
    <w:rsid w:val="000A50AE"/>
    <w:rsid w:val="000B684B"/>
    <w:rsid w:val="000C04E6"/>
    <w:rsid w:val="000F6663"/>
    <w:rsid w:val="00111E05"/>
    <w:rsid w:val="0011726D"/>
    <w:rsid w:val="00141943"/>
    <w:rsid w:val="00147265"/>
    <w:rsid w:val="0015308F"/>
    <w:rsid w:val="00173407"/>
    <w:rsid w:val="00183084"/>
    <w:rsid w:val="00197168"/>
    <w:rsid w:val="001B6AE4"/>
    <w:rsid w:val="001C4B34"/>
    <w:rsid w:val="001C565D"/>
    <w:rsid w:val="001D23A7"/>
    <w:rsid w:val="001D5799"/>
    <w:rsid w:val="001F2B91"/>
    <w:rsid w:val="0020394A"/>
    <w:rsid w:val="00215964"/>
    <w:rsid w:val="00216241"/>
    <w:rsid w:val="002245AE"/>
    <w:rsid w:val="0023186E"/>
    <w:rsid w:val="002346EB"/>
    <w:rsid w:val="002347AF"/>
    <w:rsid w:val="00254578"/>
    <w:rsid w:val="0027257C"/>
    <w:rsid w:val="002857DE"/>
    <w:rsid w:val="002916F0"/>
    <w:rsid w:val="002A0CA7"/>
    <w:rsid w:val="002A4A30"/>
    <w:rsid w:val="002A5266"/>
    <w:rsid w:val="002A78A1"/>
    <w:rsid w:val="002D6BDB"/>
    <w:rsid w:val="002E3A75"/>
    <w:rsid w:val="002F2691"/>
    <w:rsid w:val="002F2D6A"/>
    <w:rsid w:val="002F4F98"/>
    <w:rsid w:val="002F667C"/>
    <w:rsid w:val="002F76C3"/>
    <w:rsid w:val="002F7930"/>
    <w:rsid w:val="00306169"/>
    <w:rsid w:val="00316828"/>
    <w:rsid w:val="00336755"/>
    <w:rsid w:val="00342F71"/>
    <w:rsid w:val="003641AB"/>
    <w:rsid w:val="00393FE5"/>
    <w:rsid w:val="00394B71"/>
    <w:rsid w:val="00395301"/>
    <w:rsid w:val="00396661"/>
    <w:rsid w:val="003A4E51"/>
    <w:rsid w:val="003B7D60"/>
    <w:rsid w:val="003C70F4"/>
    <w:rsid w:val="003D10BD"/>
    <w:rsid w:val="003D6763"/>
    <w:rsid w:val="003E058C"/>
    <w:rsid w:val="003E53CA"/>
    <w:rsid w:val="00404C55"/>
    <w:rsid w:val="0041081F"/>
    <w:rsid w:val="00436F30"/>
    <w:rsid w:val="00451D1B"/>
    <w:rsid w:val="00463035"/>
    <w:rsid w:val="0046616A"/>
    <w:rsid w:val="00476E8E"/>
    <w:rsid w:val="00486C06"/>
    <w:rsid w:val="00491C14"/>
    <w:rsid w:val="00495515"/>
    <w:rsid w:val="004D6F6D"/>
    <w:rsid w:val="004E6093"/>
    <w:rsid w:val="004E6F03"/>
    <w:rsid w:val="0050266B"/>
    <w:rsid w:val="00541D1B"/>
    <w:rsid w:val="00551AB7"/>
    <w:rsid w:val="005545F6"/>
    <w:rsid w:val="0055693E"/>
    <w:rsid w:val="005951D6"/>
    <w:rsid w:val="005C3474"/>
    <w:rsid w:val="005D393D"/>
    <w:rsid w:val="005F4FF5"/>
    <w:rsid w:val="005F78DB"/>
    <w:rsid w:val="00620003"/>
    <w:rsid w:val="006203BA"/>
    <w:rsid w:val="00627D7A"/>
    <w:rsid w:val="00635B88"/>
    <w:rsid w:val="00654947"/>
    <w:rsid w:val="00666359"/>
    <w:rsid w:val="00680930"/>
    <w:rsid w:val="006B0D2E"/>
    <w:rsid w:val="006C21F1"/>
    <w:rsid w:val="006C3288"/>
    <w:rsid w:val="006F3D5B"/>
    <w:rsid w:val="006F581E"/>
    <w:rsid w:val="006F6423"/>
    <w:rsid w:val="00767D0C"/>
    <w:rsid w:val="00770466"/>
    <w:rsid w:val="0077441A"/>
    <w:rsid w:val="00791CB4"/>
    <w:rsid w:val="00796C7A"/>
    <w:rsid w:val="007A3970"/>
    <w:rsid w:val="007A4D2E"/>
    <w:rsid w:val="007B7343"/>
    <w:rsid w:val="007B7E40"/>
    <w:rsid w:val="007D6D7B"/>
    <w:rsid w:val="007E6FF9"/>
    <w:rsid w:val="00806FC3"/>
    <w:rsid w:val="0081356A"/>
    <w:rsid w:val="00817474"/>
    <w:rsid w:val="00817AAA"/>
    <w:rsid w:val="00825095"/>
    <w:rsid w:val="0083119F"/>
    <w:rsid w:val="0085419A"/>
    <w:rsid w:val="00864360"/>
    <w:rsid w:val="008747F4"/>
    <w:rsid w:val="00886027"/>
    <w:rsid w:val="0088646F"/>
    <w:rsid w:val="00887818"/>
    <w:rsid w:val="008A1EA0"/>
    <w:rsid w:val="008A5F97"/>
    <w:rsid w:val="008B4940"/>
    <w:rsid w:val="008C770F"/>
    <w:rsid w:val="008F2407"/>
    <w:rsid w:val="008F45F9"/>
    <w:rsid w:val="00901FE8"/>
    <w:rsid w:val="0090299F"/>
    <w:rsid w:val="0092135E"/>
    <w:rsid w:val="00935750"/>
    <w:rsid w:val="00966474"/>
    <w:rsid w:val="00966629"/>
    <w:rsid w:val="009709A0"/>
    <w:rsid w:val="00975EA9"/>
    <w:rsid w:val="0098575D"/>
    <w:rsid w:val="009925C8"/>
    <w:rsid w:val="009A48ED"/>
    <w:rsid w:val="009B3D31"/>
    <w:rsid w:val="009D3095"/>
    <w:rsid w:val="009E061F"/>
    <w:rsid w:val="009E3086"/>
    <w:rsid w:val="009F6BC0"/>
    <w:rsid w:val="00A07B72"/>
    <w:rsid w:val="00A26C05"/>
    <w:rsid w:val="00A46A18"/>
    <w:rsid w:val="00A544AD"/>
    <w:rsid w:val="00A5679F"/>
    <w:rsid w:val="00A739B7"/>
    <w:rsid w:val="00A81F4F"/>
    <w:rsid w:val="00A92AF2"/>
    <w:rsid w:val="00A93CDC"/>
    <w:rsid w:val="00AD6714"/>
    <w:rsid w:val="00AE3873"/>
    <w:rsid w:val="00AE60B9"/>
    <w:rsid w:val="00B22ABC"/>
    <w:rsid w:val="00B31EDD"/>
    <w:rsid w:val="00B50887"/>
    <w:rsid w:val="00B55795"/>
    <w:rsid w:val="00B5709F"/>
    <w:rsid w:val="00B65B04"/>
    <w:rsid w:val="00B965DE"/>
    <w:rsid w:val="00BA5C99"/>
    <w:rsid w:val="00BB4AA3"/>
    <w:rsid w:val="00BC5BAF"/>
    <w:rsid w:val="00BC5F8F"/>
    <w:rsid w:val="00BD48D3"/>
    <w:rsid w:val="00C32B41"/>
    <w:rsid w:val="00C37ECE"/>
    <w:rsid w:val="00C4067D"/>
    <w:rsid w:val="00CA2A34"/>
    <w:rsid w:val="00CD5647"/>
    <w:rsid w:val="00CF0FD2"/>
    <w:rsid w:val="00CF5D30"/>
    <w:rsid w:val="00D04FEC"/>
    <w:rsid w:val="00D40B19"/>
    <w:rsid w:val="00D40DC3"/>
    <w:rsid w:val="00D42BA6"/>
    <w:rsid w:val="00D5508D"/>
    <w:rsid w:val="00D95D39"/>
    <w:rsid w:val="00D96CFE"/>
    <w:rsid w:val="00DA557F"/>
    <w:rsid w:val="00DB6B7C"/>
    <w:rsid w:val="00DC07AE"/>
    <w:rsid w:val="00DC72F7"/>
    <w:rsid w:val="00DE078E"/>
    <w:rsid w:val="00DE7E28"/>
    <w:rsid w:val="00E34207"/>
    <w:rsid w:val="00E43C41"/>
    <w:rsid w:val="00E526EE"/>
    <w:rsid w:val="00E55156"/>
    <w:rsid w:val="00E7150F"/>
    <w:rsid w:val="00E7412A"/>
    <w:rsid w:val="00E80C7D"/>
    <w:rsid w:val="00E97A32"/>
    <w:rsid w:val="00EB3253"/>
    <w:rsid w:val="00EB5C7E"/>
    <w:rsid w:val="00EC3EE7"/>
    <w:rsid w:val="00EE1BE5"/>
    <w:rsid w:val="00EE65BB"/>
    <w:rsid w:val="00F362BD"/>
    <w:rsid w:val="00F365DA"/>
    <w:rsid w:val="00F41891"/>
    <w:rsid w:val="00F7170C"/>
    <w:rsid w:val="00F82ACF"/>
    <w:rsid w:val="00F8791A"/>
    <w:rsid w:val="00FA4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paragraph" w:styleId="2">
    <w:name w:val="heading 2"/>
    <w:basedOn w:val="a"/>
    <w:next w:val="a"/>
    <w:link w:val="20"/>
    <w:unhideWhenUsed/>
    <w:qFormat/>
    <w:locked/>
    <w:rsid w:val="00EB5C7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 w:type="character" w:customStyle="1" w:styleId="20">
    <w:name w:val="Заголовок 2 Знак"/>
    <w:basedOn w:val="a0"/>
    <w:link w:val="2"/>
    <w:rsid w:val="00EB5C7E"/>
    <w:rPr>
      <w:rFonts w:asciiTheme="majorHAnsi" w:eastAsiaTheme="majorEastAsia" w:hAnsiTheme="majorHAnsi" w:cstheme="majorBidi"/>
      <w:b/>
      <w:bCs/>
      <w:i/>
      <w:iCs/>
      <w:sz w:val="28"/>
      <w:szCs w:val="28"/>
      <w:lang w:eastAsia="en-US"/>
    </w:rPr>
  </w:style>
  <w:style w:type="paragraph" w:styleId="ad">
    <w:name w:val="Balloon Text"/>
    <w:basedOn w:val="a"/>
    <w:link w:val="ae"/>
    <w:uiPriority w:val="99"/>
    <w:semiHidden/>
    <w:unhideWhenUsed/>
    <w:rsid w:val="00AD671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671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paragraph" w:styleId="2">
    <w:name w:val="heading 2"/>
    <w:basedOn w:val="a"/>
    <w:next w:val="a"/>
    <w:link w:val="20"/>
    <w:unhideWhenUsed/>
    <w:qFormat/>
    <w:locked/>
    <w:rsid w:val="00EB5C7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 w:type="character" w:customStyle="1" w:styleId="20">
    <w:name w:val="Заголовок 2 Знак"/>
    <w:basedOn w:val="a0"/>
    <w:link w:val="2"/>
    <w:rsid w:val="00EB5C7E"/>
    <w:rPr>
      <w:rFonts w:asciiTheme="majorHAnsi" w:eastAsiaTheme="majorEastAsia" w:hAnsiTheme="majorHAnsi" w:cstheme="majorBidi"/>
      <w:b/>
      <w:bCs/>
      <w:i/>
      <w:iCs/>
      <w:sz w:val="28"/>
      <w:szCs w:val="28"/>
      <w:lang w:eastAsia="en-US"/>
    </w:rPr>
  </w:style>
  <w:style w:type="paragraph" w:styleId="ad">
    <w:name w:val="Balloon Text"/>
    <w:basedOn w:val="a"/>
    <w:link w:val="ae"/>
    <w:uiPriority w:val="99"/>
    <w:semiHidden/>
    <w:unhideWhenUsed/>
    <w:rsid w:val="00AD671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67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1A7C83869700833F849231471124FC6C1AA90C8AB54B1501CA7DCFE3B78AFA0F50CEA111B36E7431F6AC04BC3A74F3A3034564CA3GBn7K" TargetMode="External"/><Relationship Id="rId18" Type="http://schemas.openxmlformats.org/officeDocument/2006/relationships/hyperlink" Target="consultantplus://offline/ref=F1A7C83869700833F849231471124FC6C1AA90CEAA55B1501CA7DCFE3B78AFA0E70CB2181033F2174C309746C3GAn0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1A7C83869700833F849231471124FC6C1AA90C8AB54B1501CA7DCFE3B78AFA0F50CEA111537E7431F6AC04BC3A74F3A3034564CA3GBn7K" TargetMode="External"/><Relationship Id="rId17" Type="http://schemas.openxmlformats.org/officeDocument/2006/relationships/hyperlink" Target="consultantplus://offline/ref=F1A7C83869700833F849231471124FC6C1AA90CFA35AB1501CA7DCFE3B78AFA0E70CB2181033F2174C309746C3GAn0K" TargetMode="External"/><Relationship Id="rId2" Type="http://schemas.openxmlformats.org/officeDocument/2006/relationships/styles" Target="styles.xml"/><Relationship Id="rId16" Type="http://schemas.openxmlformats.org/officeDocument/2006/relationships/hyperlink" Target="consultantplus://offline/ref=F1A7C83869700833F849231471124FC6C6A39EC6A05BB1501CA7DCFE3B78AFA0F50CEA141237EC164F25C11785F65C383634544EBFB6EB3DGBn8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1A7C83869700833F849231471124FC6C1AA90CDA753B1501CA7DCFE3B78AFA0F50CEA141235E7431F6AC04BC3A74F3A3034564CA3GBn7K" TargetMode="External"/><Relationship Id="rId5" Type="http://schemas.openxmlformats.org/officeDocument/2006/relationships/webSettings" Target="webSettings.xml"/><Relationship Id="rId15" Type="http://schemas.openxmlformats.org/officeDocument/2006/relationships/hyperlink" Target="consultantplus://offline/ref=F1A7C83869700833F849231471124FC6C1AA90CDA753B1501CA7DCFE3B78AFA0F50CEA10113EE7431F6AC04BC3A74F3A3034564CA3GBn7K" TargetMode="External"/><Relationship Id="rId10" Type="http://schemas.openxmlformats.org/officeDocument/2006/relationships/hyperlink" Target="consultantplus://offline/ref=F1A7C83869700833F849231471124FC6C1AA90C8AB54B1501CA7DCFE3B78AFA0F50CEA141231E7431F6AC04BC3A74F3A3034564CA3GBn7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1A7C83869700833F849231471124FC6C6A19CC8A255B1501CA7DCFE3B78AFA0F50CEA141237EC114725C11785F65C383634544EBFB6EB3DGBn8K" TargetMode="External"/><Relationship Id="rId14" Type="http://schemas.openxmlformats.org/officeDocument/2006/relationships/hyperlink" Target="consultantplus://offline/ref=F1A7C83869700833F849231471124FC6C1AA90CDA753B1501CA7DCFE3B78AFA0F50CEA10133EE7431F6AC04BC3A74F3A3034564CA3GBn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3171</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
  <LinksUpToDate>false</LinksUpToDate>
  <CharactersWithSpaces>21210</CharactersWithSpaces>
  <SharedDoc>false</SharedDoc>
  <HLinks>
    <vt:vector size="12" baseType="variant">
      <vt:variant>
        <vt:i4>4194308</vt:i4>
      </vt:variant>
      <vt:variant>
        <vt:i4>6</vt:i4>
      </vt:variant>
      <vt:variant>
        <vt:i4>0</vt:i4>
      </vt:variant>
      <vt:variant>
        <vt:i4>5</vt:i4>
      </vt:variant>
      <vt:variant>
        <vt:lpwstr>garantf1://71335368.4112/</vt:lpwstr>
      </vt:variant>
      <vt:variant>
        <vt:lpwstr/>
      </vt:variant>
      <vt:variant>
        <vt:i4>2883602</vt:i4>
      </vt:variant>
      <vt:variant>
        <vt:i4>3</vt:i4>
      </vt:variant>
      <vt:variant>
        <vt:i4>0</vt:i4>
      </vt:variant>
      <vt:variant>
        <vt:i4>5</vt:i4>
      </vt:variant>
      <vt:variant>
        <vt:lpwstr/>
      </vt:variant>
      <vt:variant>
        <vt:lpwstr>sub_3402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Александра</dc:creator>
  <cp:lastModifiedBy>Роман Сергеевич Комлев</cp:lastModifiedBy>
  <cp:revision>2</cp:revision>
  <cp:lastPrinted>2023-03-01T11:25:00Z</cp:lastPrinted>
  <dcterms:created xsi:type="dcterms:W3CDTF">2023-05-31T20:48:00Z</dcterms:created>
  <dcterms:modified xsi:type="dcterms:W3CDTF">2023-05-31T20:48:00Z</dcterms:modified>
</cp:coreProperties>
</file>